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396"/>
        <w:gridCol w:w="2370"/>
        <w:gridCol w:w="538"/>
        <w:gridCol w:w="4200"/>
      </w:tblGrid>
      <w:tr w:rsidR="00775969" w:rsidRPr="000C1573" w14:paraId="549EE688" w14:textId="1F223F32" w:rsidTr="009949CD">
        <w:trPr>
          <w:trHeight w:val="1868"/>
          <w:jc w:val="center"/>
        </w:trPr>
        <w:tc>
          <w:tcPr>
            <w:tcW w:w="10631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7FDF2246" w14:textId="16181833" w:rsidR="00075D33" w:rsidRPr="00775969" w:rsidRDefault="00775969" w:rsidP="00D61B1E">
            <w:pPr>
              <w:spacing w:before="214"/>
              <w:ind w:right="138"/>
              <w:jc w:val="both"/>
              <w:rPr>
                <w:rFonts w:ascii="Gotham Book" w:hAnsi="Gotham Book"/>
                <w:sz w:val="20"/>
              </w:rPr>
            </w:pPr>
            <w:r w:rsidRPr="00781300">
              <w:rPr>
                <w:rFonts w:ascii="Gotham Book" w:hAnsi="Gotham Book"/>
                <w:sz w:val="20"/>
              </w:rPr>
              <w:t xml:space="preserve">En cumplimiento </w:t>
            </w:r>
            <w:r w:rsidR="0016088E">
              <w:rPr>
                <w:rFonts w:ascii="Gotham Book" w:hAnsi="Gotham Book"/>
                <w:sz w:val="20"/>
              </w:rPr>
              <w:t>con el artículo 6 de la Constitución Política de los Estados Unidos Mexicanos;</w:t>
            </w:r>
            <w:r w:rsidRPr="00781300">
              <w:rPr>
                <w:rFonts w:ascii="Gotham Book" w:hAnsi="Gotham Book"/>
                <w:sz w:val="20"/>
              </w:rPr>
              <w:t xml:space="preserve"> artículos</w:t>
            </w:r>
            <w:r w:rsidR="00EB3594">
              <w:rPr>
                <w:rFonts w:ascii="Gotham Book" w:hAnsi="Gotham Book"/>
                <w:sz w:val="20"/>
              </w:rPr>
              <w:t xml:space="preserve"> del</w:t>
            </w:r>
            <w:r w:rsidRPr="00781300">
              <w:rPr>
                <w:rFonts w:ascii="Gotham Book" w:hAnsi="Gotham Book"/>
                <w:sz w:val="20"/>
              </w:rPr>
              <w:t xml:space="preserve"> </w:t>
            </w:r>
            <w:r w:rsidR="00EB3594">
              <w:rPr>
                <w:rFonts w:ascii="Gotham Book" w:hAnsi="Gotham Book"/>
                <w:sz w:val="20"/>
              </w:rPr>
              <w:t>142 al 167</w:t>
            </w:r>
            <w:r w:rsidRPr="00781300">
              <w:rPr>
                <w:rFonts w:ascii="Gotham Book" w:hAnsi="Gotham Book"/>
                <w:sz w:val="20"/>
              </w:rPr>
              <w:t xml:space="preserve"> de la Ley</w:t>
            </w:r>
            <w:r w:rsidR="00EB3594">
              <w:rPr>
                <w:rFonts w:ascii="Gotham Book" w:hAnsi="Gotham Book"/>
                <w:sz w:val="20"/>
              </w:rPr>
              <w:t xml:space="preserve"> de Transparencia y Acceso a la Información Pública para el Estado de Quintana, Roo </w:t>
            </w:r>
            <w:r w:rsidRPr="00781300">
              <w:rPr>
                <w:rFonts w:ascii="Gotham Book" w:hAnsi="Gotham Book"/>
                <w:sz w:val="20"/>
              </w:rPr>
              <w:t xml:space="preserve">y los artículos </w:t>
            </w:r>
            <w:r w:rsidR="00EB3594">
              <w:rPr>
                <w:rFonts w:ascii="Gotham Book" w:hAnsi="Gotham Book"/>
                <w:sz w:val="20"/>
              </w:rPr>
              <w:t xml:space="preserve">del 105 al 126 del Reglamento Municipal de Transparencia y Acceso a la Información Pública para el </w:t>
            </w:r>
            <w:r w:rsidR="00B9025C">
              <w:rPr>
                <w:rFonts w:ascii="Gotham Book" w:hAnsi="Gotham Book"/>
                <w:sz w:val="20"/>
              </w:rPr>
              <w:t>Municipio de Benito Juárez,</w:t>
            </w:r>
            <w:r w:rsidR="00EB3594">
              <w:rPr>
                <w:rFonts w:ascii="Gotham Book" w:hAnsi="Gotham Book"/>
                <w:sz w:val="20"/>
              </w:rPr>
              <w:t xml:space="preserve"> Quintana</w:t>
            </w:r>
            <w:r w:rsidR="00B9025C">
              <w:rPr>
                <w:rFonts w:ascii="Gotham Book" w:hAnsi="Gotham Book"/>
                <w:sz w:val="20"/>
              </w:rPr>
              <w:t xml:space="preserve"> Roo</w:t>
            </w:r>
            <w:r w:rsidRPr="00781300">
              <w:rPr>
                <w:rFonts w:ascii="Gotham Book" w:hAnsi="Gotham Book"/>
                <w:b/>
                <w:sz w:val="20"/>
              </w:rPr>
              <w:t>,</w:t>
            </w:r>
            <w:r w:rsidRPr="00781300">
              <w:rPr>
                <w:rFonts w:ascii="Gotham Book" w:hAnsi="Gotham Book"/>
                <w:b/>
                <w:spacing w:val="-12"/>
                <w:sz w:val="20"/>
              </w:rPr>
              <w:t xml:space="preserve"> </w:t>
            </w:r>
            <w:r w:rsidR="00075D33" w:rsidRPr="00075D33">
              <w:rPr>
                <w:rFonts w:ascii="Gotham Book" w:hAnsi="Gotham Book"/>
                <w:bCs/>
                <w:sz w:val="20"/>
              </w:rPr>
              <w:t>el</w:t>
            </w:r>
            <w:r>
              <w:rPr>
                <w:rFonts w:ascii="Gotham Book" w:hAnsi="Gotham Book"/>
                <w:b/>
                <w:sz w:val="20"/>
              </w:rPr>
              <w:t xml:space="preserve"> </w:t>
            </w:r>
            <w:r w:rsidRPr="00781300">
              <w:rPr>
                <w:rFonts w:ascii="Gotham Book" w:hAnsi="Gotham Book"/>
                <w:b/>
                <w:sz w:val="20"/>
              </w:rPr>
              <w:t>MUNICIPIO DE BENITO JU</w:t>
            </w:r>
            <w:r w:rsidR="00075D33">
              <w:rPr>
                <w:rFonts w:ascii="Gotham Book" w:hAnsi="Gotham Book"/>
                <w:b/>
                <w:sz w:val="20"/>
              </w:rPr>
              <w:t>Á</w:t>
            </w:r>
            <w:r w:rsidRPr="00781300">
              <w:rPr>
                <w:rFonts w:ascii="Gotham Book" w:hAnsi="Gotham Book"/>
                <w:b/>
                <w:sz w:val="20"/>
              </w:rPr>
              <w:t xml:space="preserve">REZ DEL ESTADO DE QUINTANA ROO; </w:t>
            </w:r>
            <w:r w:rsidRPr="00781300">
              <w:rPr>
                <w:rFonts w:ascii="Gotham Book" w:hAnsi="Gotham Book"/>
                <w:sz w:val="20"/>
              </w:rPr>
              <w:t xml:space="preserve">en su carácter de </w:t>
            </w:r>
            <w:r w:rsidR="00B9025C">
              <w:rPr>
                <w:rFonts w:ascii="Gotham Book" w:hAnsi="Gotham Book"/>
                <w:sz w:val="20"/>
              </w:rPr>
              <w:t xml:space="preserve">Sujeto </w:t>
            </w:r>
            <w:r w:rsidR="00343881">
              <w:rPr>
                <w:rFonts w:ascii="Gotham Book" w:hAnsi="Gotham Book"/>
                <w:sz w:val="20"/>
              </w:rPr>
              <w:t>O</w:t>
            </w:r>
            <w:r w:rsidR="00B9025C">
              <w:rPr>
                <w:rFonts w:ascii="Gotham Book" w:hAnsi="Gotham Book"/>
                <w:sz w:val="20"/>
              </w:rPr>
              <w:t xml:space="preserve">bligado, </w:t>
            </w:r>
            <w:r w:rsidRPr="00781300">
              <w:rPr>
                <w:rFonts w:ascii="Gotham Book" w:hAnsi="Gotham Book"/>
                <w:sz w:val="20"/>
              </w:rPr>
              <w:t xml:space="preserve">le informa que </w:t>
            </w:r>
            <w:r w:rsidR="00343881">
              <w:rPr>
                <w:rFonts w:ascii="Gotham Book" w:hAnsi="Gotham Book"/>
                <w:sz w:val="20"/>
              </w:rPr>
              <w:t>puede ejercer su derecho al acceso a la información pública</w:t>
            </w:r>
            <w:r w:rsidRPr="00781300">
              <w:rPr>
                <w:rFonts w:ascii="Gotham Book" w:hAnsi="Gotham Book"/>
                <w:sz w:val="20"/>
              </w:rPr>
              <w:t xml:space="preserve">, de conformidad con lo establecido en </w:t>
            </w:r>
            <w:r w:rsidR="000C1AEF">
              <w:rPr>
                <w:rFonts w:ascii="Gotham Book" w:hAnsi="Gotham Book"/>
                <w:sz w:val="20"/>
              </w:rPr>
              <w:t>los</w:t>
            </w:r>
            <w:r w:rsidRPr="00781300">
              <w:rPr>
                <w:rFonts w:ascii="Gotham Book" w:hAnsi="Gotham Book"/>
                <w:sz w:val="20"/>
              </w:rPr>
              <w:t xml:space="preserve"> citado</w:t>
            </w:r>
            <w:r w:rsidR="00343881">
              <w:rPr>
                <w:rFonts w:ascii="Gotham Book" w:hAnsi="Gotham Book"/>
                <w:sz w:val="20"/>
              </w:rPr>
              <w:t>s</w:t>
            </w:r>
            <w:r w:rsidRPr="00781300">
              <w:rPr>
                <w:rFonts w:ascii="Gotham Book" w:hAnsi="Gotham Book"/>
                <w:sz w:val="20"/>
              </w:rPr>
              <w:t xml:space="preserve"> ordenamiento</w:t>
            </w:r>
            <w:r w:rsidR="00AC0362">
              <w:rPr>
                <w:rFonts w:ascii="Gotham Book" w:hAnsi="Gotham Book"/>
                <w:sz w:val="20"/>
              </w:rPr>
              <w:t>s</w:t>
            </w:r>
            <w:r w:rsidRPr="00781300">
              <w:rPr>
                <w:rFonts w:ascii="Gotham Book" w:hAnsi="Gotham Book"/>
                <w:sz w:val="20"/>
              </w:rPr>
              <w:t xml:space="preserve">. </w:t>
            </w:r>
          </w:p>
        </w:tc>
      </w:tr>
      <w:tr w:rsidR="00075D33" w:rsidRPr="000C1573" w14:paraId="7D4AD474" w14:textId="77777777" w:rsidTr="00075D33">
        <w:trPr>
          <w:trHeight w:val="576"/>
          <w:jc w:val="center"/>
        </w:trPr>
        <w:tc>
          <w:tcPr>
            <w:tcW w:w="643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A39646" w14:textId="3CE31FF2" w:rsidR="00075D33" w:rsidRPr="00E43A37" w:rsidRDefault="00075D33" w:rsidP="007413F0">
            <w:pPr>
              <w:tabs>
                <w:tab w:val="left" w:pos="1680"/>
              </w:tabs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1D5AF9">
              <w:rPr>
                <w:rFonts w:ascii="Gotham Book" w:hAnsi="Gotham Book" w:cs="Arial"/>
                <w:i/>
                <w:color w:val="000000"/>
                <w:sz w:val="16"/>
                <w:szCs w:val="16"/>
              </w:rPr>
              <w:t>Este espacio debe ser llenado exclusivamente por el personal de la Unidad de Transparencia</w:t>
            </w:r>
          </w:p>
        </w:tc>
        <w:tc>
          <w:tcPr>
            <w:tcW w:w="42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C8F425" w14:textId="76290463" w:rsidR="00075D33" w:rsidRPr="00510C9D" w:rsidRDefault="00075D33" w:rsidP="00510C9D">
            <w:pPr>
              <w:tabs>
                <w:tab w:val="left" w:pos="168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Expediente: UTAIP/ ST/ __________   / 202____</w:t>
            </w:r>
          </w:p>
        </w:tc>
      </w:tr>
      <w:tr w:rsidR="00182899" w:rsidRPr="000C1573" w14:paraId="575A9051" w14:textId="77777777" w:rsidTr="004F021E">
        <w:trPr>
          <w:trHeight w:val="402"/>
          <w:jc w:val="center"/>
        </w:trPr>
        <w:tc>
          <w:tcPr>
            <w:tcW w:w="10631" w:type="dxa"/>
            <w:gridSpan w:val="5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50D35B18" w14:textId="730AF3D7" w:rsidR="00182899" w:rsidRPr="007D356D" w:rsidRDefault="00182899" w:rsidP="00182899">
            <w:pPr>
              <w:tabs>
                <w:tab w:val="left" w:pos="1680"/>
              </w:tabs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A240A">
              <w:rPr>
                <w:rFonts w:ascii="Arial Narrow" w:hAnsi="Arial Narrow"/>
                <w:b/>
                <w:sz w:val="18"/>
              </w:rPr>
              <w:t>1</w:t>
            </w:r>
            <w:r>
              <w:rPr>
                <w:rFonts w:ascii="Arial Narrow" w:hAnsi="Arial Narrow"/>
                <w:b/>
                <w:sz w:val="18"/>
              </w:rPr>
              <w:t>.-</w:t>
            </w:r>
            <w:r w:rsidRPr="003A240A">
              <w:rPr>
                <w:rFonts w:ascii="Arial Narrow" w:hAnsi="Arial Narrow"/>
                <w:b/>
                <w:sz w:val="18"/>
              </w:rPr>
              <w:t xml:space="preserve"> DATOS DEL</w:t>
            </w:r>
            <w:r w:rsidR="008C3711">
              <w:rPr>
                <w:rFonts w:ascii="Arial Narrow" w:hAnsi="Arial Narrow"/>
                <w:b/>
                <w:sz w:val="18"/>
              </w:rPr>
              <w:t xml:space="preserve"> SOLICITANTE</w:t>
            </w:r>
          </w:p>
        </w:tc>
      </w:tr>
      <w:tr w:rsidR="004862C1" w:rsidRPr="006C3996" w14:paraId="2931014A" w14:textId="77777777" w:rsidTr="004F021E">
        <w:trPr>
          <w:trHeight w:val="385"/>
          <w:jc w:val="center"/>
        </w:trPr>
        <w:tc>
          <w:tcPr>
            <w:tcW w:w="10631" w:type="dxa"/>
            <w:gridSpan w:val="5"/>
            <w:shd w:val="clear" w:color="auto" w:fill="BDD6EE" w:themeFill="accent1" w:themeFillTint="66"/>
            <w:vAlign w:val="center"/>
          </w:tcPr>
          <w:p w14:paraId="43763737" w14:textId="298FDB93" w:rsidR="004862C1" w:rsidRPr="00AA02B9" w:rsidRDefault="008C3711" w:rsidP="007413F0">
            <w:pPr>
              <w:tabs>
                <w:tab w:val="left" w:pos="1680"/>
              </w:tabs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a)</w:t>
            </w:r>
            <w:r w:rsidR="0018289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862C1" w:rsidRPr="00AA02B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Nombre completo del </w:t>
            </w:r>
            <w:r w:rsidR="0034388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solicitante </w:t>
            </w:r>
            <w:r w:rsidR="00343881" w:rsidRPr="00343881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(en caso de ser persona física)</w:t>
            </w:r>
          </w:p>
        </w:tc>
      </w:tr>
      <w:tr w:rsidR="004862C1" w:rsidRPr="006C3996" w14:paraId="78DF714F" w14:textId="77777777" w:rsidTr="004F021E">
        <w:trPr>
          <w:trHeight w:val="550"/>
          <w:jc w:val="center"/>
        </w:trPr>
        <w:tc>
          <w:tcPr>
            <w:tcW w:w="3523" w:type="dxa"/>
            <w:gridSpan w:val="2"/>
            <w:vAlign w:val="center"/>
          </w:tcPr>
          <w:p w14:paraId="580B3239" w14:textId="77777777" w:rsidR="004862C1" w:rsidRPr="000E7FC7" w:rsidRDefault="004862C1" w:rsidP="007413F0">
            <w:pPr>
              <w:tabs>
                <w:tab w:val="left" w:pos="1680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40929357" w14:textId="77777777" w:rsidR="004862C1" w:rsidRPr="000E7FC7" w:rsidRDefault="004862C1" w:rsidP="007413F0">
            <w:pPr>
              <w:tabs>
                <w:tab w:val="left" w:pos="168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14:paraId="522B5A41" w14:textId="77777777" w:rsidR="004862C1" w:rsidRPr="000E7FC7" w:rsidRDefault="004862C1" w:rsidP="007413F0">
            <w:pPr>
              <w:tabs>
                <w:tab w:val="left" w:pos="168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8" w:type="dxa"/>
            <w:gridSpan w:val="2"/>
            <w:vAlign w:val="center"/>
          </w:tcPr>
          <w:p w14:paraId="64324DCC" w14:textId="77777777" w:rsidR="004862C1" w:rsidRPr="000E7FC7" w:rsidRDefault="004862C1" w:rsidP="007413F0">
            <w:pPr>
              <w:tabs>
                <w:tab w:val="left" w:pos="168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862C1" w:rsidRPr="006C3996" w14:paraId="4424B7DC" w14:textId="77777777" w:rsidTr="004F021E">
        <w:trPr>
          <w:trHeight w:val="112"/>
          <w:jc w:val="center"/>
        </w:trPr>
        <w:tc>
          <w:tcPr>
            <w:tcW w:w="3523" w:type="dxa"/>
            <w:gridSpan w:val="2"/>
            <w:shd w:val="clear" w:color="auto" w:fill="D0CECE"/>
            <w:vAlign w:val="center"/>
          </w:tcPr>
          <w:p w14:paraId="2F0ADA9D" w14:textId="77777777" w:rsidR="004862C1" w:rsidRPr="006115F7" w:rsidRDefault="004862C1" w:rsidP="007413F0">
            <w:pPr>
              <w:tabs>
                <w:tab w:val="left" w:pos="1680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115F7">
              <w:rPr>
                <w:rFonts w:ascii="Arial Narrow" w:hAnsi="Arial Narrow" w:cs="Arial"/>
                <w:b/>
                <w:bCs/>
                <w:sz w:val="16"/>
                <w:szCs w:val="16"/>
              </w:rPr>
              <w:t>Nombre(s)</w:t>
            </w:r>
          </w:p>
        </w:tc>
        <w:tc>
          <w:tcPr>
            <w:tcW w:w="2370" w:type="dxa"/>
            <w:shd w:val="clear" w:color="auto" w:fill="D0CECE"/>
            <w:vAlign w:val="center"/>
          </w:tcPr>
          <w:p w14:paraId="4E7176B3" w14:textId="77777777" w:rsidR="004862C1" w:rsidRPr="006115F7" w:rsidRDefault="004862C1" w:rsidP="007413F0">
            <w:pPr>
              <w:tabs>
                <w:tab w:val="left" w:pos="1680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115F7">
              <w:rPr>
                <w:rFonts w:ascii="Arial Narrow" w:hAnsi="Arial Narrow" w:cs="Arial"/>
                <w:b/>
                <w:bCs/>
                <w:sz w:val="16"/>
                <w:szCs w:val="16"/>
              </w:rPr>
              <w:t>Apellido Paterno</w:t>
            </w:r>
          </w:p>
        </w:tc>
        <w:tc>
          <w:tcPr>
            <w:tcW w:w="4738" w:type="dxa"/>
            <w:gridSpan w:val="2"/>
            <w:shd w:val="clear" w:color="auto" w:fill="D0CECE"/>
            <w:vAlign w:val="center"/>
          </w:tcPr>
          <w:p w14:paraId="71E39DAC" w14:textId="77777777" w:rsidR="004862C1" w:rsidRPr="006115F7" w:rsidRDefault="004862C1" w:rsidP="007413F0">
            <w:pPr>
              <w:tabs>
                <w:tab w:val="left" w:pos="1680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115F7">
              <w:rPr>
                <w:rFonts w:ascii="Arial Narrow" w:hAnsi="Arial Narrow" w:cs="Arial"/>
                <w:b/>
                <w:bCs/>
                <w:sz w:val="16"/>
                <w:szCs w:val="16"/>
              </w:rPr>
              <w:t>Apellido Materno</w:t>
            </w:r>
          </w:p>
        </w:tc>
      </w:tr>
      <w:tr w:rsidR="00935021" w:rsidRPr="006C3996" w14:paraId="192D7EE0" w14:textId="77777777" w:rsidTr="00D54EA5">
        <w:trPr>
          <w:trHeight w:val="414"/>
          <w:jc w:val="center"/>
        </w:trPr>
        <w:tc>
          <w:tcPr>
            <w:tcW w:w="10631" w:type="dxa"/>
            <w:gridSpan w:val="5"/>
            <w:shd w:val="clear" w:color="auto" w:fill="BDD6EE" w:themeFill="accent1" w:themeFillTint="66"/>
            <w:vAlign w:val="center"/>
          </w:tcPr>
          <w:p w14:paraId="0B88C656" w14:textId="05EBC681" w:rsidR="00935021" w:rsidRPr="00702D30" w:rsidRDefault="008C3711" w:rsidP="00935021">
            <w:pPr>
              <w:tabs>
                <w:tab w:val="left" w:pos="1680"/>
              </w:tabs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b) Nombre o denominación o razón </w:t>
            </w:r>
            <w:proofErr w:type="gramStart"/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social  </w:t>
            </w:r>
            <w:r w:rsidRPr="00343881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343881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en caso de ser persona moral)</w:t>
            </w:r>
          </w:p>
        </w:tc>
      </w:tr>
      <w:tr w:rsidR="00935021" w:rsidRPr="006C3996" w14:paraId="20848B07" w14:textId="77777777" w:rsidTr="00941ECE">
        <w:trPr>
          <w:trHeight w:val="564"/>
          <w:jc w:val="center"/>
        </w:trPr>
        <w:tc>
          <w:tcPr>
            <w:tcW w:w="10631" w:type="dxa"/>
            <w:gridSpan w:val="5"/>
            <w:shd w:val="clear" w:color="auto" w:fill="auto"/>
            <w:vAlign w:val="center"/>
          </w:tcPr>
          <w:p w14:paraId="61EEC83C" w14:textId="77777777" w:rsidR="00935021" w:rsidRPr="00747BBD" w:rsidRDefault="00935021" w:rsidP="00702D30">
            <w:pPr>
              <w:tabs>
                <w:tab w:val="left" w:pos="1680"/>
              </w:tabs>
              <w:jc w:val="center"/>
              <w:rPr>
                <w:rFonts w:ascii="Arial Narrow" w:hAnsi="Arial Narrow"/>
                <w:i/>
                <w:sz w:val="18"/>
              </w:rPr>
            </w:pPr>
          </w:p>
        </w:tc>
      </w:tr>
      <w:tr w:rsidR="00935021" w:rsidRPr="006C3996" w14:paraId="31D98347" w14:textId="77777777" w:rsidTr="00935021">
        <w:trPr>
          <w:trHeight w:val="86"/>
          <w:jc w:val="center"/>
        </w:trPr>
        <w:tc>
          <w:tcPr>
            <w:tcW w:w="10631" w:type="dxa"/>
            <w:gridSpan w:val="5"/>
            <w:shd w:val="clear" w:color="auto" w:fill="D0CECE" w:themeFill="background2" w:themeFillShade="E6"/>
            <w:vAlign w:val="center"/>
          </w:tcPr>
          <w:p w14:paraId="470F526A" w14:textId="32AF00C3" w:rsidR="00935021" w:rsidRPr="00747BBD" w:rsidRDefault="008C3711" w:rsidP="00941ECE">
            <w:pPr>
              <w:tabs>
                <w:tab w:val="left" w:pos="1680"/>
                <w:tab w:val="left" w:pos="4942"/>
              </w:tabs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 xml:space="preserve">Indique lo conducente </w:t>
            </w:r>
          </w:p>
        </w:tc>
      </w:tr>
      <w:tr w:rsidR="008C3711" w:rsidRPr="006C3996" w14:paraId="653B94E0" w14:textId="77777777" w:rsidTr="00941ECE">
        <w:trPr>
          <w:trHeight w:val="448"/>
          <w:jc w:val="center"/>
        </w:trPr>
        <w:tc>
          <w:tcPr>
            <w:tcW w:w="10631" w:type="dxa"/>
            <w:gridSpan w:val="5"/>
            <w:shd w:val="clear" w:color="auto" w:fill="BDD6EE" w:themeFill="accent1" w:themeFillTint="66"/>
            <w:vAlign w:val="center"/>
          </w:tcPr>
          <w:p w14:paraId="59106690" w14:textId="4BFD0038" w:rsidR="008C3711" w:rsidRPr="00570257" w:rsidRDefault="008C3711" w:rsidP="008C3711">
            <w:pPr>
              <w:tabs>
                <w:tab w:val="left" w:pos="1680"/>
              </w:tabs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c) </w:t>
            </w:r>
            <w:r w:rsidRPr="00AA02B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Nombre completo del 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Representante Legal </w:t>
            </w:r>
            <w:r w:rsidRPr="00343881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Obligatorio en solicitud de persona moral</w:t>
            </w:r>
            <w:r w:rsidRPr="00343881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8C3711" w:rsidRPr="006C3996" w14:paraId="79D760FE" w14:textId="77777777" w:rsidTr="00A271CF">
        <w:trPr>
          <w:trHeight w:val="550"/>
          <w:jc w:val="center"/>
        </w:trPr>
        <w:tc>
          <w:tcPr>
            <w:tcW w:w="3523" w:type="dxa"/>
            <w:gridSpan w:val="2"/>
            <w:vAlign w:val="center"/>
          </w:tcPr>
          <w:p w14:paraId="555566E6" w14:textId="77777777" w:rsidR="008C3711" w:rsidRPr="000E7FC7" w:rsidRDefault="008C3711" w:rsidP="00A271CF">
            <w:pPr>
              <w:tabs>
                <w:tab w:val="left" w:pos="1680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48596576" w14:textId="77777777" w:rsidR="008C3711" w:rsidRPr="000E7FC7" w:rsidRDefault="008C3711" w:rsidP="00A271CF">
            <w:pPr>
              <w:tabs>
                <w:tab w:val="left" w:pos="168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14:paraId="28964CE4" w14:textId="77777777" w:rsidR="008C3711" w:rsidRPr="000E7FC7" w:rsidRDefault="008C3711" w:rsidP="00A271CF">
            <w:pPr>
              <w:tabs>
                <w:tab w:val="left" w:pos="168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8" w:type="dxa"/>
            <w:gridSpan w:val="2"/>
            <w:vAlign w:val="center"/>
          </w:tcPr>
          <w:p w14:paraId="29108552" w14:textId="77777777" w:rsidR="008C3711" w:rsidRPr="000E7FC7" w:rsidRDefault="008C3711" w:rsidP="00A271CF">
            <w:pPr>
              <w:tabs>
                <w:tab w:val="left" w:pos="168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C3711" w:rsidRPr="006C3996" w14:paraId="1B197A39" w14:textId="77777777" w:rsidTr="00A271CF">
        <w:trPr>
          <w:trHeight w:val="112"/>
          <w:jc w:val="center"/>
        </w:trPr>
        <w:tc>
          <w:tcPr>
            <w:tcW w:w="3523" w:type="dxa"/>
            <w:gridSpan w:val="2"/>
            <w:shd w:val="clear" w:color="auto" w:fill="D0CECE"/>
            <w:vAlign w:val="center"/>
          </w:tcPr>
          <w:p w14:paraId="4F3DAB37" w14:textId="77777777" w:rsidR="008C3711" w:rsidRPr="006115F7" w:rsidRDefault="008C3711" w:rsidP="00A271CF">
            <w:pPr>
              <w:tabs>
                <w:tab w:val="left" w:pos="1680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115F7">
              <w:rPr>
                <w:rFonts w:ascii="Arial Narrow" w:hAnsi="Arial Narrow" w:cs="Arial"/>
                <w:b/>
                <w:bCs/>
                <w:sz w:val="16"/>
                <w:szCs w:val="16"/>
              </w:rPr>
              <w:t>Nombre(s)</w:t>
            </w:r>
          </w:p>
        </w:tc>
        <w:tc>
          <w:tcPr>
            <w:tcW w:w="2370" w:type="dxa"/>
            <w:shd w:val="clear" w:color="auto" w:fill="D0CECE"/>
            <w:vAlign w:val="center"/>
          </w:tcPr>
          <w:p w14:paraId="0BDE2E48" w14:textId="77777777" w:rsidR="008C3711" w:rsidRPr="006115F7" w:rsidRDefault="008C3711" w:rsidP="00A271CF">
            <w:pPr>
              <w:tabs>
                <w:tab w:val="left" w:pos="1680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115F7">
              <w:rPr>
                <w:rFonts w:ascii="Arial Narrow" w:hAnsi="Arial Narrow" w:cs="Arial"/>
                <w:b/>
                <w:bCs/>
                <w:sz w:val="16"/>
                <w:szCs w:val="16"/>
              </w:rPr>
              <w:t>Apellido Paterno</w:t>
            </w:r>
          </w:p>
        </w:tc>
        <w:tc>
          <w:tcPr>
            <w:tcW w:w="4738" w:type="dxa"/>
            <w:gridSpan w:val="2"/>
            <w:shd w:val="clear" w:color="auto" w:fill="D0CECE"/>
            <w:vAlign w:val="center"/>
          </w:tcPr>
          <w:p w14:paraId="65A236B4" w14:textId="77777777" w:rsidR="008C3711" w:rsidRPr="006115F7" w:rsidRDefault="008C3711" w:rsidP="00A271CF">
            <w:pPr>
              <w:tabs>
                <w:tab w:val="left" w:pos="1680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115F7">
              <w:rPr>
                <w:rFonts w:ascii="Arial Narrow" w:hAnsi="Arial Narrow" w:cs="Arial"/>
                <w:b/>
                <w:bCs/>
                <w:sz w:val="16"/>
                <w:szCs w:val="16"/>
              </w:rPr>
              <w:t>Apellido Materno</w:t>
            </w:r>
          </w:p>
        </w:tc>
      </w:tr>
      <w:tr w:rsidR="008C3711" w:rsidRPr="006C3996" w14:paraId="3492264E" w14:textId="77777777" w:rsidTr="004F021E">
        <w:trPr>
          <w:trHeight w:val="363"/>
          <w:jc w:val="center"/>
        </w:trPr>
        <w:tc>
          <w:tcPr>
            <w:tcW w:w="10631" w:type="dxa"/>
            <w:gridSpan w:val="5"/>
            <w:shd w:val="clear" w:color="auto" w:fill="000000" w:themeFill="text1"/>
            <w:vAlign w:val="center"/>
          </w:tcPr>
          <w:p w14:paraId="27A308B7" w14:textId="06396D1B" w:rsidR="008C3711" w:rsidRPr="00182899" w:rsidRDefault="008C3711" w:rsidP="008C3711">
            <w:pPr>
              <w:tabs>
                <w:tab w:val="left" w:pos="168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1.</w:t>
            </w:r>
            <w:r w:rsidRPr="00747BBD">
              <w:rPr>
                <w:rFonts w:ascii="Arial Narrow" w:hAnsi="Arial Narrow"/>
                <w:b/>
                <w:sz w:val="18"/>
              </w:rPr>
              <w:t>2</w:t>
            </w:r>
            <w:r>
              <w:rPr>
                <w:rFonts w:ascii="Arial Narrow" w:hAnsi="Arial Narrow"/>
                <w:b/>
                <w:sz w:val="18"/>
              </w:rPr>
              <w:t>.-</w:t>
            </w:r>
            <w:r w:rsidRPr="00747BBD">
              <w:rPr>
                <w:rFonts w:ascii="Arial Narrow" w:hAnsi="Arial Narrow"/>
                <w:b/>
                <w:sz w:val="18"/>
              </w:rPr>
              <w:t xml:space="preserve"> MEDIO PARA RECIBIR NOTIFICACIONES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</w:p>
        </w:tc>
      </w:tr>
      <w:tr w:rsidR="008C3711" w:rsidRPr="006C3996" w14:paraId="2C4480A8" w14:textId="6DA2A906" w:rsidTr="004F021E">
        <w:trPr>
          <w:trHeight w:val="538"/>
          <w:jc w:val="center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2214E" w14:textId="4A39D345" w:rsidR="008C3711" w:rsidRPr="000A61C6" w:rsidRDefault="008C3711" w:rsidP="008C3711">
            <w:pPr>
              <w:tabs>
                <w:tab w:val="left" w:pos="1680"/>
              </w:tabs>
              <w:ind w:right="36"/>
              <w:rPr>
                <w:rFonts w:ascii="Arial Narrow" w:hAnsi="Arial Narrow"/>
                <w:b/>
                <w:bCs/>
                <w:sz w:val="18"/>
              </w:rPr>
            </w:pPr>
            <w:r w:rsidRPr="000A61C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Correo electrónico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850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3B3309" w14:textId="1D39DFFD" w:rsidR="008C3711" w:rsidRPr="000A61C6" w:rsidRDefault="008C3711" w:rsidP="008C3711">
            <w:pPr>
              <w:tabs>
                <w:tab w:val="left" w:pos="1680"/>
              </w:tabs>
              <w:rPr>
                <w:rFonts w:ascii="Arial Narrow" w:hAnsi="Arial Narrow"/>
                <w:b/>
                <w:bCs/>
                <w:sz w:val="18"/>
              </w:rPr>
            </w:pPr>
          </w:p>
        </w:tc>
      </w:tr>
    </w:tbl>
    <w:p w14:paraId="5F94C21D" w14:textId="03C5BE83" w:rsidR="004862C1" w:rsidRDefault="004862C1" w:rsidP="004862C1">
      <w:pPr>
        <w:rPr>
          <w:rFonts w:ascii="Arial" w:hAnsi="Arial" w:cs="Arial"/>
          <w:sz w:val="20"/>
          <w:szCs w:val="20"/>
        </w:rPr>
      </w:pPr>
    </w:p>
    <w:p w14:paraId="542A5B5D" w14:textId="77777777" w:rsidR="007C1308" w:rsidRDefault="007C1308" w:rsidP="004862C1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0490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9949CD" w:rsidRPr="00747BBD" w14:paraId="35D5CDCE" w14:textId="77777777" w:rsidTr="007C1308">
        <w:trPr>
          <w:trHeight w:val="334"/>
        </w:trPr>
        <w:tc>
          <w:tcPr>
            <w:tcW w:w="10490" w:type="dxa"/>
            <w:shd w:val="clear" w:color="auto" w:fill="000000" w:themeFill="text1"/>
            <w:vAlign w:val="center"/>
          </w:tcPr>
          <w:p w14:paraId="48531191" w14:textId="19C71557" w:rsidR="009949CD" w:rsidRPr="00747BBD" w:rsidRDefault="009949CD" w:rsidP="00A271CF">
            <w:pPr>
              <w:pStyle w:val="TableParagraph"/>
              <w:spacing w:before="1" w:line="199" w:lineRule="exact"/>
              <w:ind w:left="2401" w:right="2834" w:hanging="559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</w:rPr>
              <w:t>2.-</w:t>
            </w:r>
            <w:r w:rsidRPr="00747BBD">
              <w:rPr>
                <w:rFonts w:ascii="Arial Narrow" w:hAnsi="Arial Narrow"/>
                <w:b/>
                <w:color w:val="FFFFFF"/>
                <w:sz w:val="18"/>
              </w:rPr>
              <w:t xml:space="preserve"> DATOS DEL RESPONSABLE</w:t>
            </w:r>
          </w:p>
        </w:tc>
      </w:tr>
      <w:tr w:rsidR="009949CD" w:rsidRPr="00747BBD" w14:paraId="2F38846F" w14:textId="77777777" w:rsidTr="00AC0362">
        <w:trPr>
          <w:trHeight w:val="735"/>
        </w:trPr>
        <w:tc>
          <w:tcPr>
            <w:tcW w:w="10490" w:type="dxa"/>
            <w:shd w:val="clear" w:color="auto" w:fill="D9D9D9" w:themeFill="background1" w:themeFillShade="D9"/>
          </w:tcPr>
          <w:p w14:paraId="6645216A" w14:textId="77777777" w:rsidR="009949CD" w:rsidRPr="004825E7" w:rsidRDefault="009949CD" w:rsidP="00A271CF">
            <w:pPr>
              <w:pStyle w:val="TableParagraph"/>
              <w:spacing w:before="1" w:line="220" w:lineRule="atLeast"/>
              <w:ind w:left="107"/>
              <w:rPr>
                <w:rFonts w:ascii="Arial Narrow" w:hAnsi="Arial Narrow"/>
                <w:b/>
                <w:sz w:val="18"/>
                <w:lang w:val="es-MX"/>
              </w:rPr>
            </w:pPr>
            <w:r w:rsidRPr="004825E7">
              <w:rPr>
                <w:rFonts w:ascii="Arial Narrow" w:hAnsi="Arial Narrow"/>
                <w:b/>
                <w:sz w:val="18"/>
                <w:lang w:val="es-MX"/>
              </w:rPr>
              <w:t xml:space="preserve">Nombre del Sujeto Obligado al que solicita la información o Unidad Administrativa responsable que trata sus Datos Personales: </w:t>
            </w:r>
          </w:p>
          <w:p w14:paraId="051FC796" w14:textId="77777777" w:rsidR="009949CD" w:rsidRPr="004825E7" w:rsidRDefault="009949CD" w:rsidP="00A271CF">
            <w:pPr>
              <w:pStyle w:val="TableParagraph"/>
              <w:spacing w:before="1" w:line="220" w:lineRule="atLeast"/>
              <w:ind w:left="107"/>
              <w:rPr>
                <w:rFonts w:ascii="Arial Narrow" w:hAnsi="Arial Narrow"/>
                <w:b/>
                <w:sz w:val="18"/>
                <w:lang w:val="es-MX"/>
              </w:rPr>
            </w:pPr>
          </w:p>
        </w:tc>
      </w:tr>
    </w:tbl>
    <w:p w14:paraId="73429485" w14:textId="77777777" w:rsidR="00C65EFE" w:rsidRDefault="00C65EFE" w:rsidP="004862C1">
      <w:pPr>
        <w:rPr>
          <w:rFonts w:ascii="Arial" w:hAnsi="Arial" w:cs="Arial"/>
          <w:sz w:val="20"/>
          <w:szCs w:val="20"/>
        </w:rPr>
      </w:pPr>
    </w:p>
    <w:p w14:paraId="4728D024" w14:textId="77777777" w:rsidR="007C1308" w:rsidRDefault="007C1308" w:rsidP="004862C1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0490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4880"/>
      </w:tblGrid>
      <w:tr w:rsidR="007C1308" w:rsidRPr="000B7913" w14:paraId="0572002B" w14:textId="77777777" w:rsidTr="007C1308">
        <w:trPr>
          <w:trHeight w:val="445"/>
        </w:trPr>
        <w:tc>
          <w:tcPr>
            <w:tcW w:w="10490" w:type="dxa"/>
            <w:gridSpan w:val="2"/>
            <w:shd w:val="clear" w:color="auto" w:fill="000000" w:themeFill="text1"/>
            <w:vAlign w:val="center"/>
          </w:tcPr>
          <w:p w14:paraId="20F04FC7" w14:textId="7BF4C03F" w:rsidR="007C1308" w:rsidRPr="004825E7" w:rsidRDefault="00C65EFE" w:rsidP="00A271CF">
            <w:pPr>
              <w:pStyle w:val="TableParagraph"/>
              <w:spacing w:before="1" w:line="199" w:lineRule="exact"/>
              <w:ind w:left="2044" w:right="2037"/>
              <w:jc w:val="center"/>
              <w:rPr>
                <w:rFonts w:ascii="Arial Narrow" w:hAnsi="Arial Narrow"/>
                <w:b/>
                <w:color w:val="FFFFFF"/>
                <w:sz w:val="18"/>
                <w:lang w:val="es-MX"/>
              </w:rPr>
            </w:pPr>
            <w:r w:rsidRPr="004825E7">
              <w:rPr>
                <w:rFonts w:ascii="Arial Narrow" w:hAnsi="Arial Narrow"/>
                <w:b/>
                <w:color w:val="FFFFFF"/>
                <w:sz w:val="18"/>
                <w:lang w:val="es-MX"/>
              </w:rPr>
              <w:t>3</w:t>
            </w:r>
            <w:r w:rsidR="007C1308" w:rsidRPr="004825E7">
              <w:rPr>
                <w:rFonts w:ascii="Arial Narrow" w:hAnsi="Arial Narrow"/>
                <w:b/>
                <w:color w:val="FFFFFF"/>
                <w:sz w:val="18"/>
                <w:lang w:val="es-MX"/>
              </w:rPr>
              <w:t>.- MODALIDADES DE ENTREGA DE LA INFORMACIÓN</w:t>
            </w:r>
          </w:p>
          <w:p w14:paraId="3E31540B" w14:textId="77777777" w:rsidR="007C1308" w:rsidRPr="004825E7" w:rsidRDefault="007C1308" w:rsidP="00A271CF">
            <w:pPr>
              <w:pStyle w:val="TableParagraph"/>
              <w:spacing w:before="1" w:line="199" w:lineRule="exact"/>
              <w:ind w:left="2044" w:right="2037"/>
              <w:jc w:val="center"/>
              <w:rPr>
                <w:rFonts w:ascii="Arial Narrow" w:hAnsi="Arial Narrow"/>
                <w:bCs/>
                <w:sz w:val="18"/>
                <w:lang w:val="es-MX"/>
              </w:rPr>
            </w:pPr>
            <w:r w:rsidRPr="004825E7">
              <w:rPr>
                <w:rFonts w:ascii="Arial Narrow" w:hAnsi="Arial Narrow"/>
                <w:bCs/>
                <w:color w:val="FFFFFF"/>
                <w:sz w:val="18"/>
                <w:lang w:val="es-MX"/>
              </w:rPr>
              <w:t>(Unicamente aplica en el derecho de Acceso)</w:t>
            </w:r>
          </w:p>
        </w:tc>
      </w:tr>
      <w:tr w:rsidR="007C1308" w:rsidRPr="000B7913" w14:paraId="21CF1D8F" w14:textId="77777777" w:rsidTr="007C1308">
        <w:trPr>
          <w:trHeight w:val="987"/>
        </w:trPr>
        <w:tc>
          <w:tcPr>
            <w:tcW w:w="5610" w:type="dxa"/>
          </w:tcPr>
          <w:p w14:paraId="017D20C1" w14:textId="77777777" w:rsidR="007C1308" w:rsidRPr="004825E7" w:rsidRDefault="007C1308" w:rsidP="00A271CF">
            <w:pPr>
              <w:pStyle w:val="TableParagraph"/>
              <w:rPr>
                <w:rFonts w:ascii="Arial Narrow" w:hAnsi="Arial Narrow"/>
                <w:b/>
                <w:sz w:val="18"/>
                <w:lang w:val="es-MX"/>
              </w:rPr>
            </w:pPr>
            <w:r>
              <w:rPr>
                <w:noProof/>
                <w:sz w:val="18"/>
                <w:lang w:bidi="ar-SA"/>
              </w:rPr>
              <w:drawing>
                <wp:anchor distT="0" distB="0" distL="114300" distR="114300" simplePos="0" relativeHeight="251678720" behindDoc="0" locked="0" layoutInCell="1" allowOverlap="1" wp14:anchorId="21ADCDF1" wp14:editId="23C26BF9">
                  <wp:simplePos x="0" y="0"/>
                  <wp:positionH relativeFrom="column">
                    <wp:posOffset>2891748</wp:posOffset>
                  </wp:positionH>
                  <wp:positionV relativeFrom="paragraph">
                    <wp:posOffset>64297</wp:posOffset>
                  </wp:positionV>
                  <wp:extent cx="291260" cy="181054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60" cy="1810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25E7">
              <w:rPr>
                <w:rFonts w:ascii="Arial Narrow" w:hAnsi="Arial Narrow"/>
                <w:b/>
                <w:sz w:val="18"/>
                <w:lang w:val="es-MX"/>
              </w:rPr>
              <w:t xml:space="preserve">   </w:t>
            </w:r>
          </w:p>
          <w:p w14:paraId="385E4941" w14:textId="77777777" w:rsidR="007C1308" w:rsidRPr="004825E7" w:rsidRDefault="007C1308" w:rsidP="00A271CF">
            <w:pPr>
              <w:pStyle w:val="TableParagraph"/>
              <w:rPr>
                <w:rFonts w:ascii="Arial Narrow" w:hAnsi="Arial Narrow"/>
                <w:b/>
                <w:sz w:val="18"/>
                <w:lang w:val="es-MX"/>
              </w:rPr>
            </w:pPr>
            <w:r w:rsidRPr="004825E7">
              <w:rPr>
                <w:rFonts w:ascii="Arial Narrow" w:hAnsi="Arial Narrow"/>
                <w:b/>
                <w:sz w:val="18"/>
                <w:lang w:val="es-MX"/>
              </w:rPr>
              <w:t xml:space="preserve"> Consulta Directa (Revisión del Expediente)</w:t>
            </w:r>
          </w:p>
          <w:p w14:paraId="142D24D9" w14:textId="77777777" w:rsidR="007C1308" w:rsidRPr="004825E7" w:rsidRDefault="007C1308" w:rsidP="00A271CF">
            <w:pPr>
              <w:pStyle w:val="TableParagraph"/>
              <w:ind w:right="938"/>
              <w:rPr>
                <w:rFonts w:ascii="Arial Narrow" w:hAnsi="Arial Narrow"/>
                <w:b/>
                <w:sz w:val="18"/>
                <w:lang w:val="es-MX"/>
              </w:rPr>
            </w:pPr>
            <w:r>
              <w:rPr>
                <w:noProof/>
                <w:sz w:val="18"/>
                <w:lang w:bidi="ar-SA"/>
              </w:rPr>
              <w:drawing>
                <wp:anchor distT="0" distB="0" distL="114300" distR="114300" simplePos="0" relativeHeight="251677696" behindDoc="0" locked="0" layoutInCell="1" allowOverlap="1" wp14:anchorId="74B4E5A1" wp14:editId="5ADA37D7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74930</wp:posOffset>
                  </wp:positionV>
                  <wp:extent cx="291260" cy="181054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60" cy="1810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EB5CCB" w14:textId="590C1056" w:rsidR="007C1308" w:rsidRDefault="007C1308" w:rsidP="00A271CF">
            <w:pPr>
              <w:pStyle w:val="TableParagraph"/>
              <w:ind w:right="938"/>
              <w:rPr>
                <w:rFonts w:ascii="Arial Narrow" w:hAnsi="Arial Narrow"/>
                <w:b/>
                <w:sz w:val="18"/>
                <w:lang w:val="es-MX"/>
              </w:rPr>
            </w:pPr>
            <w:r w:rsidRPr="004825E7">
              <w:rPr>
                <w:rFonts w:ascii="Arial Narrow" w:hAnsi="Arial Narrow"/>
                <w:b/>
                <w:sz w:val="18"/>
                <w:lang w:val="es-MX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</w:rPr>
              <w:t>Copias</w:t>
            </w:r>
            <w:proofErr w:type="spellEnd"/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AA7638">
              <w:rPr>
                <w:rFonts w:ascii="Arial Narrow" w:hAnsi="Arial Narrow"/>
                <w:b/>
                <w:sz w:val="18"/>
                <w:lang w:val="es-MX"/>
              </w:rPr>
              <w:t>fotostáticas</w:t>
            </w:r>
            <w:r>
              <w:rPr>
                <w:rFonts w:ascii="Arial Narrow" w:hAnsi="Arial Narrow"/>
                <w:b/>
                <w:sz w:val="18"/>
                <w:lang w:val="es-MX"/>
              </w:rPr>
              <w:t xml:space="preserve"> (Con costo)</w:t>
            </w:r>
            <w:r w:rsidR="00C65EFE">
              <w:rPr>
                <w:rFonts w:ascii="Arial Narrow" w:hAnsi="Arial Narrow"/>
                <w:b/>
                <w:sz w:val="18"/>
                <w:lang w:val="es-MX"/>
              </w:rPr>
              <w:t xml:space="preserve"> </w:t>
            </w:r>
            <w:r w:rsidR="00C65EFE" w:rsidRPr="00C65EFE">
              <w:rPr>
                <w:rFonts w:ascii="Arial Narrow" w:hAnsi="Arial Narrow"/>
                <w:b/>
                <w:sz w:val="12"/>
                <w:szCs w:val="16"/>
                <w:highlight w:val="yellow"/>
                <w:lang w:val="es-MX"/>
              </w:rPr>
              <w:t>1</w:t>
            </w:r>
          </w:p>
          <w:p w14:paraId="3A53A7EC" w14:textId="77777777" w:rsidR="007C1308" w:rsidRPr="00B9275C" w:rsidRDefault="007C1308" w:rsidP="00A271CF">
            <w:pPr>
              <w:pStyle w:val="TableParagraph"/>
              <w:ind w:right="938"/>
              <w:rPr>
                <w:rFonts w:ascii="Arial Narrow" w:hAnsi="Arial Narrow"/>
                <w:b/>
                <w:sz w:val="18"/>
                <w:lang w:val="es-MX"/>
              </w:rPr>
            </w:pPr>
          </w:p>
        </w:tc>
        <w:tc>
          <w:tcPr>
            <w:tcW w:w="4880" w:type="dxa"/>
          </w:tcPr>
          <w:p w14:paraId="365DC9D9" w14:textId="77777777" w:rsidR="007C1308" w:rsidRPr="004825E7" w:rsidRDefault="007C1308" w:rsidP="00A271CF">
            <w:pPr>
              <w:pStyle w:val="TableParagraph"/>
              <w:spacing w:before="11"/>
              <w:rPr>
                <w:rFonts w:ascii="Arial Narrow" w:hAnsi="Arial Narrow"/>
                <w:sz w:val="17"/>
                <w:lang w:val="es-MX"/>
              </w:rPr>
            </w:pPr>
            <w:r>
              <w:rPr>
                <w:noProof/>
                <w:sz w:val="18"/>
                <w:lang w:bidi="ar-SA"/>
              </w:rPr>
              <w:drawing>
                <wp:anchor distT="0" distB="0" distL="114300" distR="114300" simplePos="0" relativeHeight="251676672" behindDoc="0" locked="0" layoutInCell="1" allowOverlap="1" wp14:anchorId="009D11BE" wp14:editId="24BE6950">
                  <wp:simplePos x="0" y="0"/>
                  <wp:positionH relativeFrom="column">
                    <wp:posOffset>2171700</wp:posOffset>
                  </wp:positionH>
                  <wp:positionV relativeFrom="paragraph">
                    <wp:posOffset>95514</wp:posOffset>
                  </wp:positionV>
                  <wp:extent cx="290830" cy="180975"/>
                  <wp:effectExtent l="0" t="0" r="0" b="9525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155DC0" w14:textId="77777777" w:rsidR="007C1308" w:rsidRDefault="007C1308" w:rsidP="00A271CF">
            <w:pPr>
              <w:pStyle w:val="TableParagraph"/>
              <w:spacing w:line="480" w:lineRule="auto"/>
              <w:ind w:right="1173"/>
              <w:rPr>
                <w:rFonts w:ascii="Arial Narrow" w:hAnsi="Arial Narrow"/>
                <w:b/>
                <w:sz w:val="18"/>
                <w:lang w:val="es-MX"/>
              </w:rPr>
            </w:pPr>
            <w:r>
              <w:rPr>
                <w:noProof/>
                <w:sz w:val="18"/>
                <w:lang w:bidi="ar-SA"/>
              </w:rPr>
              <w:drawing>
                <wp:anchor distT="0" distB="0" distL="114300" distR="114300" simplePos="0" relativeHeight="251675648" behindDoc="0" locked="0" layoutInCell="1" allowOverlap="1" wp14:anchorId="37DAD9E3" wp14:editId="61E5A4CE">
                  <wp:simplePos x="0" y="0"/>
                  <wp:positionH relativeFrom="column">
                    <wp:posOffset>2169795</wp:posOffset>
                  </wp:positionH>
                  <wp:positionV relativeFrom="paragraph">
                    <wp:posOffset>223891</wp:posOffset>
                  </wp:positionV>
                  <wp:extent cx="290830" cy="180975"/>
                  <wp:effectExtent l="0" t="0" r="0" b="952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25E7">
              <w:rPr>
                <w:rFonts w:ascii="Arial Narrow" w:hAnsi="Arial Narrow"/>
                <w:b/>
                <w:sz w:val="18"/>
                <w:lang w:val="es-MX"/>
              </w:rPr>
              <w:t xml:space="preserve">   Entrega de medio </w:t>
            </w:r>
            <w:r w:rsidRPr="00AA7638">
              <w:rPr>
                <w:rFonts w:ascii="Arial Narrow" w:hAnsi="Arial Narrow"/>
                <w:b/>
                <w:sz w:val="18"/>
                <w:lang w:val="es-MX"/>
              </w:rPr>
              <w:t>magnético</w:t>
            </w:r>
            <w:r w:rsidRPr="004825E7">
              <w:rPr>
                <w:rFonts w:ascii="Arial Narrow" w:hAnsi="Arial Narrow"/>
                <w:b/>
                <w:sz w:val="18"/>
                <w:lang w:val="es-MX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lang w:val="es-MX"/>
              </w:rPr>
              <w:t>(Con costo)</w:t>
            </w:r>
          </w:p>
          <w:p w14:paraId="19BA7960" w14:textId="77777777" w:rsidR="007C1308" w:rsidRPr="000B7913" w:rsidRDefault="007C1308" w:rsidP="00A271CF">
            <w:pPr>
              <w:pStyle w:val="TableParagraph"/>
              <w:spacing w:line="480" w:lineRule="auto"/>
              <w:ind w:right="1173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  <w:lang w:val="es-MX"/>
              </w:rPr>
              <w:t xml:space="preserve">   Copia Certificada (Con Costo)</w:t>
            </w:r>
          </w:p>
        </w:tc>
      </w:tr>
    </w:tbl>
    <w:p w14:paraId="60B16090" w14:textId="0FD25918" w:rsidR="007C1308" w:rsidRDefault="007C1308" w:rsidP="004862C1">
      <w:pPr>
        <w:rPr>
          <w:rFonts w:ascii="Arial" w:hAnsi="Arial" w:cs="Arial"/>
          <w:sz w:val="20"/>
          <w:szCs w:val="20"/>
        </w:rPr>
      </w:pPr>
    </w:p>
    <w:p w14:paraId="13B0ACF6" w14:textId="7BE81887" w:rsidR="007C1308" w:rsidRDefault="007C1308" w:rsidP="004862C1">
      <w:pPr>
        <w:rPr>
          <w:rFonts w:ascii="Arial" w:hAnsi="Arial" w:cs="Arial"/>
          <w:sz w:val="20"/>
          <w:szCs w:val="20"/>
        </w:rPr>
      </w:pPr>
    </w:p>
    <w:p w14:paraId="1201F7F8" w14:textId="7092A18F" w:rsidR="007C1308" w:rsidRDefault="007C1308" w:rsidP="004862C1">
      <w:pPr>
        <w:rPr>
          <w:rFonts w:ascii="Arial" w:hAnsi="Arial" w:cs="Arial"/>
          <w:sz w:val="20"/>
          <w:szCs w:val="20"/>
        </w:rPr>
      </w:pPr>
    </w:p>
    <w:p w14:paraId="444CDB31" w14:textId="5381C489" w:rsidR="007C1308" w:rsidRDefault="007C1308" w:rsidP="004862C1">
      <w:pPr>
        <w:rPr>
          <w:rFonts w:ascii="Arial" w:hAnsi="Arial" w:cs="Arial"/>
          <w:sz w:val="20"/>
          <w:szCs w:val="20"/>
        </w:rPr>
      </w:pPr>
    </w:p>
    <w:p w14:paraId="78E26958" w14:textId="77777777" w:rsidR="007C1308" w:rsidRDefault="007C1308" w:rsidP="004862C1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0632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9949CD" w:rsidRPr="00747BBD" w14:paraId="55BC90F8" w14:textId="77777777" w:rsidTr="009949CD">
        <w:trPr>
          <w:trHeight w:val="420"/>
        </w:trPr>
        <w:tc>
          <w:tcPr>
            <w:tcW w:w="10632" w:type="dxa"/>
            <w:shd w:val="clear" w:color="auto" w:fill="000000" w:themeFill="text1"/>
            <w:vAlign w:val="center"/>
          </w:tcPr>
          <w:p w14:paraId="2A929DCD" w14:textId="08A9568E" w:rsidR="009949CD" w:rsidRPr="004825E7" w:rsidRDefault="00C65EFE" w:rsidP="009949CD">
            <w:pPr>
              <w:pStyle w:val="TableParagraph"/>
              <w:spacing w:before="4" w:line="220" w:lineRule="exact"/>
              <w:ind w:left="107" w:right="99"/>
              <w:jc w:val="center"/>
              <w:rPr>
                <w:rFonts w:ascii="Arial Narrow" w:hAnsi="Arial Narrow"/>
                <w:b/>
                <w:sz w:val="18"/>
                <w:lang w:val="es-MX"/>
              </w:rPr>
            </w:pPr>
            <w:r w:rsidRPr="004825E7">
              <w:rPr>
                <w:rFonts w:ascii="Arial Narrow" w:hAnsi="Arial Narrow"/>
                <w:b/>
                <w:sz w:val="18"/>
                <w:lang w:val="es-MX"/>
              </w:rPr>
              <w:t>4</w:t>
            </w:r>
            <w:r w:rsidR="009949CD" w:rsidRPr="004825E7">
              <w:rPr>
                <w:rFonts w:ascii="Arial Narrow" w:hAnsi="Arial Narrow"/>
                <w:b/>
                <w:sz w:val="18"/>
                <w:lang w:val="es-MX"/>
              </w:rPr>
              <w:t>.- DESCRIPCIÓN PUNTUAL DE LA INFORMACIÓN QUE SOLICITA</w:t>
            </w:r>
          </w:p>
        </w:tc>
      </w:tr>
      <w:tr w:rsidR="009949CD" w:rsidRPr="00747BBD" w14:paraId="74538751" w14:textId="77777777" w:rsidTr="007C1308">
        <w:trPr>
          <w:trHeight w:val="36"/>
        </w:trPr>
        <w:tc>
          <w:tcPr>
            <w:tcW w:w="10632" w:type="dxa"/>
          </w:tcPr>
          <w:p w14:paraId="3E126F95" w14:textId="77777777" w:rsidR="009949CD" w:rsidRPr="004825E7" w:rsidRDefault="009949CD" w:rsidP="00A271CF">
            <w:pPr>
              <w:pStyle w:val="TableParagraph"/>
              <w:rPr>
                <w:rFonts w:ascii="Arial Narrow" w:hAnsi="Arial Narrow"/>
                <w:lang w:val="es-MX"/>
              </w:rPr>
            </w:pPr>
          </w:p>
          <w:p w14:paraId="644F79C6" w14:textId="77777777" w:rsidR="009949CD" w:rsidRPr="004825E7" w:rsidRDefault="009949CD" w:rsidP="00A271CF">
            <w:pPr>
              <w:pStyle w:val="TableParagraph"/>
              <w:spacing w:before="8"/>
              <w:rPr>
                <w:rFonts w:ascii="Arial Narrow" w:hAnsi="Arial Narrow"/>
                <w:sz w:val="29"/>
                <w:lang w:val="es-MX"/>
              </w:rPr>
            </w:pPr>
          </w:p>
          <w:p w14:paraId="57FF882E" w14:textId="77777777" w:rsidR="009949CD" w:rsidRPr="004825E7" w:rsidRDefault="009949CD" w:rsidP="00A271CF">
            <w:pPr>
              <w:pStyle w:val="TableParagraph"/>
              <w:spacing w:before="8"/>
              <w:rPr>
                <w:rFonts w:ascii="Arial Narrow" w:hAnsi="Arial Narrow"/>
                <w:sz w:val="29"/>
                <w:lang w:val="es-MX"/>
              </w:rPr>
            </w:pPr>
          </w:p>
          <w:p w14:paraId="01183218" w14:textId="0DBF075C" w:rsidR="009949CD" w:rsidRPr="004825E7" w:rsidRDefault="009949CD" w:rsidP="00A271CF">
            <w:pPr>
              <w:pStyle w:val="TableParagraph"/>
              <w:spacing w:before="8"/>
              <w:rPr>
                <w:rFonts w:ascii="Arial Narrow" w:hAnsi="Arial Narrow"/>
                <w:sz w:val="29"/>
                <w:lang w:val="es-MX"/>
              </w:rPr>
            </w:pPr>
          </w:p>
          <w:p w14:paraId="748A0319" w14:textId="6DA5DC80" w:rsidR="00C65EFE" w:rsidRPr="004825E7" w:rsidRDefault="00C65EFE" w:rsidP="00A271CF">
            <w:pPr>
              <w:pStyle w:val="TableParagraph"/>
              <w:spacing w:before="8"/>
              <w:rPr>
                <w:rFonts w:ascii="Arial Narrow" w:hAnsi="Arial Narrow"/>
                <w:sz w:val="29"/>
                <w:lang w:val="es-MX"/>
              </w:rPr>
            </w:pPr>
          </w:p>
          <w:p w14:paraId="0F09159C" w14:textId="6A8EC5EE" w:rsidR="00C65EFE" w:rsidRPr="004825E7" w:rsidRDefault="00C65EFE" w:rsidP="00A271CF">
            <w:pPr>
              <w:pStyle w:val="TableParagraph"/>
              <w:spacing w:before="8"/>
              <w:rPr>
                <w:rFonts w:ascii="Arial Narrow" w:hAnsi="Arial Narrow"/>
                <w:sz w:val="29"/>
                <w:lang w:val="es-MX"/>
              </w:rPr>
            </w:pPr>
          </w:p>
          <w:p w14:paraId="024C2783" w14:textId="77777777" w:rsidR="00C65EFE" w:rsidRPr="004825E7" w:rsidRDefault="00C65EFE" w:rsidP="00A271CF">
            <w:pPr>
              <w:pStyle w:val="TableParagraph"/>
              <w:spacing w:before="8"/>
              <w:rPr>
                <w:rFonts w:ascii="Arial Narrow" w:hAnsi="Arial Narrow"/>
                <w:sz w:val="29"/>
                <w:lang w:val="es-MX"/>
              </w:rPr>
            </w:pPr>
          </w:p>
          <w:p w14:paraId="18466CFB" w14:textId="77777777" w:rsidR="009949CD" w:rsidRPr="004825E7" w:rsidRDefault="009949CD" w:rsidP="00A271CF">
            <w:pPr>
              <w:pStyle w:val="TableParagraph"/>
              <w:spacing w:before="8"/>
              <w:rPr>
                <w:rFonts w:ascii="Arial Narrow" w:hAnsi="Arial Narrow"/>
                <w:sz w:val="29"/>
                <w:lang w:val="es-MX"/>
              </w:rPr>
            </w:pPr>
          </w:p>
          <w:p w14:paraId="7FEB6B17" w14:textId="3EDBA25C" w:rsidR="009949CD" w:rsidRPr="004825E7" w:rsidRDefault="009949CD" w:rsidP="00A271CF">
            <w:pPr>
              <w:pStyle w:val="TableParagraph"/>
              <w:spacing w:before="8"/>
              <w:rPr>
                <w:rFonts w:ascii="Arial Narrow" w:hAnsi="Arial Narrow"/>
                <w:sz w:val="29"/>
                <w:lang w:val="es-MX"/>
              </w:rPr>
            </w:pPr>
          </w:p>
          <w:p w14:paraId="0AF08B93" w14:textId="49274C4F" w:rsidR="00C65EFE" w:rsidRPr="004825E7" w:rsidRDefault="00C65EFE" w:rsidP="00A271CF">
            <w:pPr>
              <w:pStyle w:val="TableParagraph"/>
              <w:spacing w:before="8"/>
              <w:rPr>
                <w:rFonts w:ascii="Arial Narrow" w:hAnsi="Arial Narrow"/>
                <w:sz w:val="29"/>
                <w:lang w:val="es-MX"/>
              </w:rPr>
            </w:pPr>
          </w:p>
          <w:p w14:paraId="03A75E9A" w14:textId="46E4DCA3" w:rsidR="00C65EFE" w:rsidRPr="004825E7" w:rsidRDefault="00C65EFE" w:rsidP="00A271CF">
            <w:pPr>
              <w:pStyle w:val="TableParagraph"/>
              <w:spacing w:before="8"/>
              <w:rPr>
                <w:rFonts w:ascii="Arial Narrow" w:hAnsi="Arial Narrow"/>
                <w:sz w:val="29"/>
                <w:lang w:val="es-MX"/>
              </w:rPr>
            </w:pPr>
          </w:p>
          <w:p w14:paraId="54F136E0" w14:textId="3E947D38" w:rsidR="00C65EFE" w:rsidRPr="004825E7" w:rsidRDefault="00C65EFE" w:rsidP="00A271CF">
            <w:pPr>
              <w:pStyle w:val="TableParagraph"/>
              <w:spacing w:before="8"/>
              <w:rPr>
                <w:rFonts w:ascii="Arial Narrow" w:hAnsi="Arial Narrow"/>
                <w:sz w:val="29"/>
                <w:lang w:val="es-MX"/>
              </w:rPr>
            </w:pPr>
          </w:p>
          <w:p w14:paraId="6F60114A" w14:textId="77777777" w:rsidR="00C65EFE" w:rsidRPr="004825E7" w:rsidRDefault="00C65EFE" w:rsidP="00A271CF">
            <w:pPr>
              <w:pStyle w:val="TableParagraph"/>
              <w:spacing w:before="8"/>
              <w:rPr>
                <w:rFonts w:ascii="Arial Narrow" w:hAnsi="Arial Narrow"/>
                <w:sz w:val="29"/>
                <w:lang w:val="es-MX"/>
              </w:rPr>
            </w:pPr>
          </w:p>
          <w:p w14:paraId="057854A2" w14:textId="752AF547" w:rsidR="009949CD" w:rsidRPr="004825E7" w:rsidRDefault="009949CD" w:rsidP="00A271CF">
            <w:pPr>
              <w:pStyle w:val="TableParagraph"/>
              <w:spacing w:before="1" w:line="202" w:lineRule="exact"/>
              <w:ind w:left="107"/>
              <w:rPr>
                <w:rFonts w:ascii="Arial Narrow" w:hAnsi="Arial Narrow"/>
                <w:sz w:val="18"/>
                <w:lang w:val="es-MX"/>
              </w:rPr>
            </w:pPr>
            <w:r w:rsidRPr="004825E7">
              <w:rPr>
                <w:rFonts w:ascii="Arial Narrow" w:hAnsi="Arial Narrow"/>
                <w:sz w:val="18"/>
                <w:lang w:val="es-MX"/>
              </w:rPr>
              <w:t>*En caso de que el espacio no sea suficiente, se le proporcionará el formato de a</w:t>
            </w:r>
            <w:r w:rsidR="003F7695">
              <w:rPr>
                <w:rFonts w:ascii="Arial Narrow" w:hAnsi="Arial Narrow"/>
                <w:sz w:val="18"/>
                <w:lang w:val="es-MX"/>
              </w:rPr>
              <w:t>m</w:t>
            </w:r>
            <w:r w:rsidRPr="004825E7">
              <w:rPr>
                <w:rFonts w:ascii="Arial Narrow" w:hAnsi="Arial Narrow"/>
                <w:sz w:val="18"/>
                <w:lang w:val="es-MX"/>
              </w:rPr>
              <w:t>pliación de solicitud</w:t>
            </w:r>
          </w:p>
        </w:tc>
      </w:tr>
    </w:tbl>
    <w:p w14:paraId="13C15945" w14:textId="241D74FE" w:rsidR="00D61B1E" w:rsidRDefault="00D61B1E" w:rsidP="004862C1">
      <w:pPr>
        <w:rPr>
          <w:rFonts w:ascii="Arial" w:hAnsi="Arial" w:cs="Arial"/>
          <w:sz w:val="20"/>
          <w:szCs w:val="20"/>
        </w:rPr>
      </w:pPr>
    </w:p>
    <w:p w14:paraId="191DF072" w14:textId="77777777" w:rsidR="00CA3DC3" w:rsidRDefault="00CA3DC3" w:rsidP="004862C1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0632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CA3DC3" w:rsidRPr="00747BBD" w14:paraId="40A7D823" w14:textId="77777777" w:rsidTr="00A271CF">
        <w:trPr>
          <w:trHeight w:val="420"/>
        </w:trPr>
        <w:tc>
          <w:tcPr>
            <w:tcW w:w="10632" w:type="dxa"/>
            <w:shd w:val="clear" w:color="auto" w:fill="000000" w:themeFill="text1"/>
            <w:vAlign w:val="center"/>
          </w:tcPr>
          <w:p w14:paraId="5C0B82DA" w14:textId="74FDCFB7" w:rsidR="00CA3DC3" w:rsidRPr="004825E7" w:rsidRDefault="00CA3DC3" w:rsidP="00CA3DC3">
            <w:pPr>
              <w:pStyle w:val="TableParagraph"/>
              <w:spacing w:before="4" w:line="220" w:lineRule="exact"/>
              <w:ind w:left="107" w:right="99"/>
              <w:jc w:val="center"/>
              <w:rPr>
                <w:rFonts w:ascii="Arial Narrow" w:hAnsi="Arial Narrow"/>
                <w:b/>
                <w:sz w:val="18"/>
                <w:lang w:val="es-MX"/>
              </w:rPr>
            </w:pPr>
            <w:r w:rsidRPr="004825E7">
              <w:rPr>
                <w:rFonts w:ascii="Arial Narrow" w:hAnsi="Arial Narrow"/>
                <w:b/>
                <w:sz w:val="18"/>
                <w:lang w:val="es-MX"/>
              </w:rPr>
              <w:t xml:space="preserve">5.- INDIQUE CUALQUIER OTRO DATO QUE AYUDE </w:t>
            </w:r>
            <w:r w:rsidR="00AC0362" w:rsidRPr="004825E7">
              <w:rPr>
                <w:rFonts w:ascii="Arial Narrow" w:hAnsi="Arial Narrow"/>
                <w:b/>
                <w:sz w:val="18"/>
                <w:lang w:val="es-MX"/>
              </w:rPr>
              <w:t xml:space="preserve">A </w:t>
            </w:r>
            <w:r w:rsidRPr="004825E7">
              <w:rPr>
                <w:rFonts w:ascii="Arial Narrow" w:hAnsi="Arial Narrow"/>
                <w:b/>
                <w:sz w:val="18"/>
                <w:lang w:val="es-MX"/>
              </w:rPr>
              <w:t xml:space="preserve">SU BUSQUEDA Y EVENTUAL LOCALIZACIÓN </w:t>
            </w:r>
            <w:r w:rsidRPr="004825E7">
              <w:rPr>
                <w:rFonts w:ascii="Arial Narrow" w:hAnsi="Arial Narrow"/>
                <w:bCs/>
                <w:sz w:val="18"/>
                <w:lang w:val="es-MX"/>
              </w:rPr>
              <w:t>(opcional)</w:t>
            </w:r>
          </w:p>
        </w:tc>
      </w:tr>
      <w:tr w:rsidR="00CA3DC3" w:rsidRPr="00747BBD" w14:paraId="1125C658" w14:textId="77777777" w:rsidTr="00CA3DC3">
        <w:trPr>
          <w:trHeight w:val="2349"/>
        </w:trPr>
        <w:tc>
          <w:tcPr>
            <w:tcW w:w="10632" w:type="dxa"/>
          </w:tcPr>
          <w:p w14:paraId="0511A64F" w14:textId="36E0967C" w:rsidR="00CA3DC3" w:rsidRPr="004825E7" w:rsidRDefault="00CA3DC3" w:rsidP="00CA3DC3">
            <w:pPr>
              <w:pStyle w:val="TableParagraph"/>
              <w:spacing w:before="1" w:line="202" w:lineRule="exact"/>
              <w:rPr>
                <w:rFonts w:ascii="Arial Narrow" w:hAnsi="Arial Narrow"/>
                <w:sz w:val="18"/>
                <w:lang w:val="es-MX"/>
              </w:rPr>
            </w:pPr>
          </w:p>
        </w:tc>
      </w:tr>
    </w:tbl>
    <w:p w14:paraId="05C8B549" w14:textId="7FDF56E8" w:rsidR="008B4A24" w:rsidRDefault="008B4A24" w:rsidP="004862C1">
      <w:pPr>
        <w:rPr>
          <w:rFonts w:ascii="Arial" w:hAnsi="Arial" w:cs="Arial"/>
          <w:sz w:val="20"/>
          <w:szCs w:val="20"/>
        </w:rPr>
      </w:pPr>
    </w:p>
    <w:p w14:paraId="17921C55" w14:textId="649B6EF2" w:rsidR="00D61B1E" w:rsidRDefault="00D61B1E" w:rsidP="004862C1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0794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724"/>
        <w:gridCol w:w="142"/>
        <w:gridCol w:w="425"/>
        <w:gridCol w:w="567"/>
        <w:gridCol w:w="1418"/>
        <w:gridCol w:w="567"/>
        <w:gridCol w:w="1984"/>
        <w:gridCol w:w="709"/>
        <w:gridCol w:w="2419"/>
        <w:gridCol w:w="861"/>
      </w:tblGrid>
      <w:tr w:rsidR="008B4A24" w:rsidRPr="00A279B5" w14:paraId="19C058C6" w14:textId="77777777" w:rsidTr="008B4A24">
        <w:trPr>
          <w:trHeight w:val="443"/>
        </w:trPr>
        <w:tc>
          <w:tcPr>
            <w:tcW w:w="10794" w:type="dxa"/>
            <w:gridSpan w:val="11"/>
            <w:shd w:val="clear" w:color="auto" w:fill="000000" w:themeFill="text1"/>
            <w:vAlign w:val="center"/>
          </w:tcPr>
          <w:p w14:paraId="16DA9ED2" w14:textId="1EAB1B8D" w:rsidR="00AA0763" w:rsidRPr="004825E7" w:rsidRDefault="00CA3DC3" w:rsidP="008B4A24">
            <w:pPr>
              <w:pStyle w:val="TableParagraph"/>
              <w:spacing w:line="219" w:lineRule="exact"/>
              <w:ind w:left="664"/>
              <w:jc w:val="center"/>
              <w:rPr>
                <w:rFonts w:ascii="Arial Narrow" w:hAnsi="Arial Narrow"/>
                <w:b/>
                <w:color w:val="FFFFFF"/>
                <w:sz w:val="18"/>
                <w:lang w:val="es-MX"/>
              </w:rPr>
            </w:pPr>
            <w:r w:rsidRPr="004825E7">
              <w:rPr>
                <w:rFonts w:ascii="Arial Narrow" w:hAnsi="Arial Narrow"/>
                <w:b/>
                <w:color w:val="FFFFFF"/>
                <w:sz w:val="18"/>
                <w:lang w:val="es-MX"/>
              </w:rPr>
              <w:t>6</w:t>
            </w:r>
            <w:r w:rsidR="008B4A24" w:rsidRPr="004825E7">
              <w:rPr>
                <w:rFonts w:ascii="Arial Narrow" w:hAnsi="Arial Narrow"/>
                <w:b/>
                <w:color w:val="FFFFFF"/>
                <w:sz w:val="18"/>
                <w:lang w:val="es-MX"/>
              </w:rPr>
              <w:t xml:space="preserve">.- LA PRESENTE INFORMACIÓN SERÁ UTILIZADA PARA FINES ESTADÍSTICOS </w:t>
            </w:r>
          </w:p>
          <w:p w14:paraId="7EE7B2B9" w14:textId="04F48577" w:rsidR="008B4A24" w:rsidRPr="00A279B5" w:rsidRDefault="008B4A24" w:rsidP="008B4A24">
            <w:pPr>
              <w:pStyle w:val="TableParagraph"/>
              <w:spacing w:line="219" w:lineRule="exact"/>
              <w:ind w:left="664"/>
              <w:jc w:val="center"/>
              <w:rPr>
                <w:rFonts w:ascii="Arial Narrow" w:hAnsi="Arial Narrow"/>
                <w:b/>
                <w:sz w:val="18"/>
              </w:rPr>
            </w:pPr>
            <w:r w:rsidRPr="00AA0763">
              <w:rPr>
                <w:rFonts w:ascii="Arial Narrow" w:hAnsi="Arial Narrow"/>
                <w:bCs/>
                <w:color w:val="FFFFFF"/>
                <w:sz w:val="18"/>
              </w:rPr>
              <w:t>(</w:t>
            </w:r>
            <w:r w:rsidR="00AA0763">
              <w:rPr>
                <w:rFonts w:ascii="Arial Narrow" w:hAnsi="Arial Narrow"/>
                <w:bCs/>
                <w:color w:val="FFFFFF"/>
                <w:sz w:val="18"/>
              </w:rPr>
              <w:t xml:space="preserve">No es </w:t>
            </w:r>
            <w:proofErr w:type="spellStart"/>
            <w:r w:rsidR="00AA0763">
              <w:rPr>
                <w:rFonts w:ascii="Arial Narrow" w:hAnsi="Arial Narrow"/>
                <w:bCs/>
                <w:color w:val="FFFFFF"/>
                <w:sz w:val="18"/>
              </w:rPr>
              <w:t>obligatorio</w:t>
            </w:r>
            <w:proofErr w:type="spellEnd"/>
            <w:r w:rsidR="00AA0763">
              <w:rPr>
                <w:rFonts w:ascii="Arial Narrow" w:hAnsi="Arial Narrow"/>
                <w:bCs/>
                <w:color w:val="FFFFFF"/>
                <w:sz w:val="18"/>
              </w:rPr>
              <w:t xml:space="preserve"> </w:t>
            </w:r>
            <w:proofErr w:type="spellStart"/>
            <w:r w:rsidR="00AA0763">
              <w:rPr>
                <w:rFonts w:ascii="Arial Narrow" w:hAnsi="Arial Narrow"/>
                <w:bCs/>
                <w:color w:val="FFFFFF"/>
                <w:sz w:val="18"/>
              </w:rPr>
              <w:t>llenarlo</w:t>
            </w:r>
            <w:proofErr w:type="spellEnd"/>
            <w:r w:rsidRPr="00AA0763">
              <w:rPr>
                <w:rFonts w:ascii="Arial Narrow" w:hAnsi="Arial Narrow"/>
                <w:bCs/>
                <w:color w:val="FFFFFF"/>
                <w:sz w:val="18"/>
              </w:rPr>
              <w:t>)</w:t>
            </w:r>
          </w:p>
        </w:tc>
      </w:tr>
      <w:tr w:rsidR="00EE40FB" w:rsidRPr="00A279B5" w14:paraId="6F836B52" w14:textId="427B26AC" w:rsidTr="00AA0763">
        <w:trPr>
          <w:trHeight w:val="443"/>
        </w:trPr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DDD00E" w14:textId="7B43D25B" w:rsidR="00EE40FB" w:rsidRPr="003F7695" w:rsidRDefault="00EE40FB" w:rsidP="00EE40FB">
            <w:pPr>
              <w:pStyle w:val="TableParagraph"/>
              <w:spacing w:line="219" w:lineRule="exact"/>
              <w:rPr>
                <w:rFonts w:ascii="Arial Narrow" w:hAnsi="Arial Narrow"/>
                <w:b/>
                <w:bCs/>
                <w:color w:val="FFFFFF"/>
                <w:sz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proofErr w:type="spellStart"/>
            <w:r w:rsidRPr="003F7695">
              <w:rPr>
                <w:rFonts w:ascii="Arial Narrow" w:hAnsi="Arial Narrow"/>
                <w:b/>
                <w:bCs/>
                <w:color w:val="000000" w:themeColor="text1"/>
                <w:sz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Sexo</w:t>
            </w:r>
            <w:proofErr w:type="spellEnd"/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EA24" w14:textId="7DB9C92A" w:rsidR="00EE40FB" w:rsidRPr="00EE40FB" w:rsidRDefault="00EE40FB" w:rsidP="00EE40FB">
            <w:pPr>
              <w:pStyle w:val="TableParagraph"/>
              <w:spacing w:line="219" w:lineRule="exac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 </w:t>
            </w:r>
            <w:r w:rsidR="0016088E">
              <w:rPr>
                <w:rFonts w:ascii="Arial Narrow" w:hAnsi="Arial Narrow"/>
                <w:b/>
                <w:sz w:val="18"/>
              </w:rPr>
              <w:t>H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B70F" w14:textId="265E26FE" w:rsidR="00EE40FB" w:rsidRPr="00EE40FB" w:rsidRDefault="0016088E" w:rsidP="00EE40FB">
            <w:pPr>
              <w:pStyle w:val="TableParagraph"/>
              <w:spacing w:line="219" w:lineRule="exact"/>
              <w:ind w:left="10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M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A15F" w14:textId="29FF388B" w:rsidR="00EE40FB" w:rsidRDefault="00EE40FB" w:rsidP="00EE40FB">
            <w:pPr>
              <w:pStyle w:val="TableParagraph"/>
              <w:spacing w:line="219" w:lineRule="exact"/>
              <w:ind w:firstLine="137"/>
              <w:rPr>
                <w:rFonts w:ascii="Arial Narrow" w:hAnsi="Arial Narrow"/>
                <w:b/>
                <w:color w:val="FFFFFF"/>
                <w:sz w:val="18"/>
              </w:rPr>
            </w:pPr>
            <w:proofErr w:type="spellStart"/>
            <w:r w:rsidRPr="00EE40FB">
              <w:rPr>
                <w:rFonts w:ascii="Arial Narrow" w:hAnsi="Arial Narrow"/>
                <w:b/>
                <w:sz w:val="18"/>
              </w:rPr>
              <w:t>Edad</w:t>
            </w:r>
            <w:proofErr w:type="spellEnd"/>
            <w:r>
              <w:rPr>
                <w:rFonts w:ascii="Arial Narrow" w:hAnsi="Arial Narrow"/>
                <w:b/>
                <w:sz w:val="18"/>
              </w:rPr>
              <w:t>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77166" w14:textId="280E254D" w:rsidR="00EE40FB" w:rsidRDefault="00EE40FB" w:rsidP="00EE40FB">
            <w:pPr>
              <w:pStyle w:val="TableParagraph"/>
              <w:spacing w:line="219" w:lineRule="exact"/>
              <w:ind w:firstLine="136"/>
              <w:rPr>
                <w:rFonts w:ascii="Arial Narrow" w:hAnsi="Arial Narrow"/>
                <w:b/>
                <w:color w:val="FFFFFF"/>
                <w:sz w:val="18"/>
              </w:rPr>
            </w:pPr>
            <w:proofErr w:type="spellStart"/>
            <w:r w:rsidRPr="00EE40FB">
              <w:rPr>
                <w:rFonts w:ascii="Arial Narrow" w:hAnsi="Arial Narrow"/>
                <w:b/>
                <w:sz w:val="18"/>
              </w:rPr>
              <w:t>N</w:t>
            </w:r>
            <w:r>
              <w:rPr>
                <w:rFonts w:ascii="Arial Narrow" w:hAnsi="Arial Narrow"/>
                <w:b/>
                <w:sz w:val="18"/>
              </w:rPr>
              <w:t>a</w:t>
            </w:r>
            <w:r w:rsidRPr="00EE40FB">
              <w:rPr>
                <w:rFonts w:ascii="Arial Narrow" w:hAnsi="Arial Narrow"/>
                <w:b/>
                <w:sz w:val="18"/>
              </w:rPr>
              <w:t>cionalidad</w:t>
            </w:r>
            <w:proofErr w:type="spellEnd"/>
            <w:r w:rsidRPr="00EE40FB">
              <w:rPr>
                <w:rFonts w:ascii="Arial Narrow" w:hAnsi="Arial Narrow"/>
                <w:b/>
                <w:sz w:val="18"/>
              </w:rPr>
              <w:t xml:space="preserve">: </w:t>
            </w:r>
          </w:p>
        </w:tc>
      </w:tr>
      <w:tr w:rsidR="00B9275C" w:rsidRPr="00A279B5" w14:paraId="7F98CDE8" w14:textId="77777777" w:rsidTr="00EE40FB">
        <w:trPr>
          <w:trHeight w:val="443"/>
        </w:trPr>
        <w:tc>
          <w:tcPr>
            <w:tcW w:w="10794" w:type="dxa"/>
            <w:gridSpan w:val="11"/>
            <w:shd w:val="clear" w:color="auto" w:fill="000000" w:themeFill="text1"/>
            <w:vAlign w:val="center"/>
          </w:tcPr>
          <w:p w14:paraId="17FDD31D" w14:textId="182A52C9" w:rsidR="00B9275C" w:rsidRDefault="00EE40FB" w:rsidP="00EE40FB">
            <w:pPr>
              <w:pStyle w:val="TableParagraph"/>
              <w:spacing w:line="219" w:lineRule="exact"/>
              <w:jc w:val="center"/>
              <w:rPr>
                <w:rFonts w:ascii="Arial Narrow" w:hAnsi="Arial Narrow"/>
                <w:b/>
                <w:color w:val="FFFFFF"/>
                <w:sz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</w:rPr>
              <w:t>OCUPACIÓN</w:t>
            </w:r>
          </w:p>
        </w:tc>
      </w:tr>
      <w:tr w:rsidR="002839F5" w:rsidRPr="00A279B5" w14:paraId="103B89C2" w14:textId="5FE0607F" w:rsidTr="00AA0763">
        <w:trPr>
          <w:trHeight w:val="443"/>
        </w:trPr>
        <w:tc>
          <w:tcPr>
            <w:tcW w:w="17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DB1EDB" w14:textId="04032238" w:rsidR="002839F5" w:rsidRPr="002839F5" w:rsidRDefault="002839F5" w:rsidP="002839F5">
            <w:pPr>
              <w:pStyle w:val="TableParagraph"/>
              <w:spacing w:line="219" w:lineRule="exact"/>
              <w:ind w:firstLine="127"/>
              <w:rPr>
                <w:rFonts w:ascii="Arial Narrow" w:hAnsi="Arial Narrow"/>
                <w:b/>
                <w:sz w:val="18"/>
              </w:rPr>
            </w:pPr>
            <w:r w:rsidRPr="002839F5">
              <w:rPr>
                <w:rFonts w:ascii="Arial Narrow" w:hAnsi="Arial Narrow"/>
                <w:b/>
                <w:sz w:val="18"/>
              </w:rPr>
              <w:t>Empresario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0E4D" w14:textId="77777777" w:rsidR="002839F5" w:rsidRPr="002839F5" w:rsidRDefault="002839F5" w:rsidP="008B4A24">
            <w:pPr>
              <w:pStyle w:val="TableParagraph"/>
              <w:spacing w:line="219" w:lineRule="exact"/>
              <w:ind w:left="664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57D4" w14:textId="218D0689" w:rsidR="002839F5" w:rsidRPr="002839F5" w:rsidRDefault="002839F5" w:rsidP="002839F5">
            <w:pPr>
              <w:pStyle w:val="TableParagraph"/>
              <w:spacing w:line="219" w:lineRule="exact"/>
              <w:ind w:firstLine="246"/>
              <w:rPr>
                <w:rFonts w:ascii="Arial Narrow" w:hAnsi="Arial Narrow"/>
                <w:b/>
                <w:sz w:val="18"/>
              </w:rPr>
            </w:pPr>
            <w:proofErr w:type="spellStart"/>
            <w:r w:rsidRPr="002839F5">
              <w:rPr>
                <w:rFonts w:ascii="Arial Narrow" w:hAnsi="Arial Narrow"/>
                <w:b/>
                <w:sz w:val="18"/>
              </w:rPr>
              <w:t>Servidor</w:t>
            </w:r>
            <w:proofErr w:type="spellEnd"/>
            <w:r w:rsidRPr="002839F5">
              <w:rPr>
                <w:rFonts w:ascii="Arial Narrow" w:hAnsi="Arial Narrow"/>
                <w:b/>
                <w:sz w:val="18"/>
              </w:rPr>
              <w:t xml:space="preserve"> </w:t>
            </w:r>
            <w:proofErr w:type="spellStart"/>
            <w:r w:rsidRPr="002839F5">
              <w:rPr>
                <w:rFonts w:ascii="Arial Narrow" w:hAnsi="Arial Narrow"/>
                <w:b/>
                <w:sz w:val="18"/>
              </w:rPr>
              <w:t>Público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EA30" w14:textId="77777777" w:rsidR="002839F5" w:rsidRPr="002839F5" w:rsidRDefault="002839F5" w:rsidP="008B4A24">
            <w:pPr>
              <w:pStyle w:val="TableParagraph"/>
              <w:spacing w:line="219" w:lineRule="exact"/>
              <w:ind w:left="664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6476" w14:textId="275522E7" w:rsidR="002839F5" w:rsidRPr="002839F5" w:rsidRDefault="002839F5" w:rsidP="002839F5">
            <w:pPr>
              <w:pStyle w:val="TableParagraph"/>
              <w:spacing w:line="219" w:lineRule="exact"/>
              <w:ind w:firstLine="153"/>
              <w:rPr>
                <w:rFonts w:ascii="Arial Narrow" w:hAnsi="Arial Narrow"/>
                <w:b/>
                <w:sz w:val="18"/>
              </w:rPr>
            </w:pPr>
            <w:proofErr w:type="spellStart"/>
            <w:r w:rsidRPr="002839F5">
              <w:rPr>
                <w:rFonts w:ascii="Arial Narrow" w:hAnsi="Arial Narrow"/>
                <w:b/>
                <w:sz w:val="18"/>
              </w:rPr>
              <w:t>Empleado</w:t>
            </w:r>
            <w:proofErr w:type="spellEnd"/>
            <w:r w:rsidRPr="002839F5">
              <w:rPr>
                <w:rFonts w:ascii="Arial Narrow" w:hAnsi="Arial Narrow"/>
                <w:b/>
                <w:sz w:val="18"/>
              </w:rPr>
              <w:t xml:space="preserve"> u </w:t>
            </w:r>
            <w:proofErr w:type="spellStart"/>
            <w:r w:rsidRPr="002839F5">
              <w:rPr>
                <w:rFonts w:ascii="Arial Narrow" w:hAnsi="Arial Narrow"/>
                <w:b/>
                <w:sz w:val="18"/>
              </w:rPr>
              <w:t>obrero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DAA6" w14:textId="77777777" w:rsidR="002839F5" w:rsidRPr="002839F5" w:rsidRDefault="002839F5" w:rsidP="008B4A24">
            <w:pPr>
              <w:pStyle w:val="TableParagraph"/>
              <w:spacing w:line="219" w:lineRule="exact"/>
              <w:ind w:left="664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F839" w14:textId="099968E8" w:rsidR="002839F5" w:rsidRPr="002839F5" w:rsidRDefault="002839F5" w:rsidP="002839F5">
            <w:pPr>
              <w:pStyle w:val="TableParagraph"/>
              <w:spacing w:line="219" w:lineRule="exact"/>
              <w:ind w:left="146"/>
              <w:rPr>
                <w:rFonts w:ascii="Arial Narrow" w:hAnsi="Arial Narrow"/>
                <w:b/>
                <w:sz w:val="18"/>
              </w:rPr>
            </w:pPr>
            <w:proofErr w:type="spellStart"/>
            <w:r w:rsidRPr="002839F5">
              <w:rPr>
                <w:rFonts w:ascii="Arial Narrow" w:hAnsi="Arial Narrow"/>
                <w:b/>
                <w:sz w:val="18"/>
              </w:rPr>
              <w:t>Medios</w:t>
            </w:r>
            <w:proofErr w:type="spellEnd"/>
            <w:r w:rsidRPr="002839F5">
              <w:rPr>
                <w:rFonts w:ascii="Arial Narrow" w:hAnsi="Arial Narrow"/>
                <w:b/>
                <w:sz w:val="18"/>
              </w:rPr>
              <w:t xml:space="preserve"> de </w:t>
            </w:r>
            <w:proofErr w:type="spellStart"/>
            <w:r w:rsidRPr="002839F5">
              <w:rPr>
                <w:rFonts w:ascii="Arial Narrow" w:hAnsi="Arial Narrow"/>
                <w:b/>
                <w:sz w:val="18"/>
              </w:rPr>
              <w:t>comunicación</w:t>
            </w:r>
            <w:proofErr w:type="spellEnd"/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E2C01A" w14:textId="77777777" w:rsidR="002839F5" w:rsidRPr="002839F5" w:rsidRDefault="002839F5" w:rsidP="002839F5">
            <w:pPr>
              <w:pStyle w:val="TableParagraph"/>
              <w:spacing w:line="219" w:lineRule="exact"/>
              <w:rPr>
                <w:rFonts w:ascii="Arial Narrow" w:hAnsi="Arial Narrow"/>
                <w:b/>
                <w:sz w:val="18"/>
              </w:rPr>
            </w:pPr>
          </w:p>
        </w:tc>
      </w:tr>
      <w:tr w:rsidR="002839F5" w:rsidRPr="00A279B5" w14:paraId="13BB22C4" w14:textId="6EAC98F0" w:rsidTr="00AA0763">
        <w:trPr>
          <w:trHeight w:val="443"/>
        </w:trPr>
        <w:tc>
          <w:tcPr>
            <w:tcW w:w="17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BB1902" w14:textId="38D9D1EE" w:rsidR="002839F5" w:rsidRPr="002839F5" w:rsidRDefault="00FE00EF" w:rsidP="00FE00EF">
            <w:pPr>
              <w:pStyle w:val="TableParagraph"/>
              <w:spacing w:line="219" w:lineRule="exact"/>
              <w:ind w:left="664" w:hanging="679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  </w:t>
            </w:r>
            <w:proofErr w:type="spellStart"/>
            <w:r w:rsidR="002839F5" w:rsidRPr="002839F5">
              <w:rPr>
                <w:rFonts w:ascii="Arial Narrow" w:hAnsi="Arial Narrow"/>
                <w:b/>
                <w:sz w:val="18"/>
              </w:rPr>
              <w:t>Asociación</w:t>
            </w:r>
            <w:proofErr w:type="spellEnd"/>
            <w:r w:rsidR="002839F5" w:rsidRPr="002839F5">
              <w:rPr>
                <w:rFonts w:ascii="Arial Narrow" w:hAnsi="Arial Narrow"/>
                <w:b/>
                <w:sz w:val="18"/>
              </w:rPr>
              <w:t xml:space="preserve"> </w:t>
            </w:r>
            <w:proofErr w:type="spellStart"/>
            <w:r w:rsidR="002839F5" w:rsidRPr="002839F5">
              <w:rPr>
                <w:rFonts w:ascii="Arial Narrow" w:hAnsi="Arial Narrow"/>
                <w:b/>
                <w:sz w:val="18"/>
              </w:rPr>
              <w:t>política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04A1" w14:textId="77777777" w:rsidR="002839F5" w:rsidRPr="002839F5" w:rsidRDefault="002839F5" w:rsidP="008B4A24">
            <w:pPr>
              <w:pStyle w:val="TableParagraph"/>
              <w:spacing w:line="219" w:lineRule="exact"/>
              <w:ind w:left="664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762A" w14:textId="3BC3461F" w:rsidR="002839F5" w:rsidRPr="002839F5" w:rsidRDefault="002839F5" w:rsidP="002839F5">
            <w:pPr>
              <w:pStyle w:val="TableParagraph"/>
              <w:spacing w:line="219" w:lineRule="exact"/>
              <w:ind w:firstLine="141"/>
              <w:rPr>
                <w:rFonts w:ascii="Arial Narrow" w:hAnsi="Arial Narrow"/>
                <w:b/>
                <w:sz w:val="18"/>
              </w:rPr>
            </w:pPr>
            <w:proofErr w:type="spellStart"/>
            <w:r w:rsidRPr="002839F5">
              <w:rPr>
                <w:rFonts w:ascii="Arial Narrow" w:hAnsi="Arial Narrow"/>
                <w:b/>
                <w:sz w:val="18"/>
              </w:rPr>
              <w:t>Académico</w:t>
            </w:r>
            <w:proofErr w:type="spellEnd"/>
            <w:r w:rsidRPr="002839F5">
              <w:rPr>
                <w:rFonts w:ascii="Arial Narrow" w:hAnsi="Arial Narrow"/>
                <w:b/>
                <w:sz w:val="18"/>
              </w:rPr>
              <w:t xml:space="preserve"> o </w:t>
            </w:r>
            <w:proofErr w:type="spellStart"/>
            <w:r w:rsidRPr="002839F5">
              <w:rPr>
                <w:rFonts w:ascii="Arial Narrow" w:hAnsi="Arial Narrow"/>
                <w:b/>
                <w:sz w:val="18"/>
              </w:rPr>
              <w:t>estudiante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D59B" w14:textId="77777777" w:rsidR="002839F5" w:rsidRPr="002839F5" w:rsidRDefault="002839F5" w:rsidP="008B4A24">
            <w:pPr>
              <w:pStyle w:val="TableParagraph"/>
              <w:spacing w:line="219" w:lineRule="exact"/>
              <w:ind w:left="664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3054" w14:textId="32AC74AD" w:rsidR="002839F5" w:rsidRPr="002839F5" w:rsidRDefault="002839F5" w:rsidP="002839F5">
            <w:pPr>
              <w:pStyle w:val="TableParagraph"/>
              <w:spacing w:line="219" w:lineRule="exact"/>
              <w:ind w:firstLine="138"/>
              <w:rPr>
                <w:rFonts w:ascii="Arial Narrow" w:hAnsi="Arial Narrow"/>
                <w:b/>
                <w:sz w:val="18"/>
              </w:rPr>
            </w:pPr>
            <w:proofErr w:type="spellStart"/>
            <w:r w:rsidRPr="002839F5">
              <w:rPr>
                <w:rFonts w:ascii="Arial Narrow" w:hAnsi="Arial Narrow"/>
                <w:b/>
                <w:sz w:val="18"/>
              </w:rPr>
              <w:t>Comerciante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0B41" w14:textId="77777777" w:rsidR="002839F5" w:rsidRPr="002839F5" w:rsidRDefault="002839F5" w:rsidP="008B4A24">
            <w:pPr>
              <w:pStyle w:val="TableParagraph"/>
              <w:spacing w:line="219" w:lineRule="exact"/>
              <w:ind w:left="664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27AA" w14:textId="15BEF1AB" w:rsidR="002839F5" w:rsidRPr="002839F5" w:rsidRDefault="002839F5" w:rsidP="002839F5">
            <w:pPr>
              <w:pStyle w:val="TableParagraph"/>
              <w:spacing w:line="219" w:lineRule="exact"/>
              <w:ind w:firstLine="142"/>
              <w:rPr>
                <w:rFonts w:ascii="Arial Narrow" w:hAnsi="Arial Narrow"/>
                <w:b/>
                <w:sz w:val="18"/>
              </w:rPr>
            </w:pPr>
            <w:proofErr w:type="spellStart"/>
            <w:r w:rsidRPr="002839F5">
              <w:rPr>
                <w:rFonts w:ascii="Arial Narrow" w:hAnsi="Arial Narrow"/>
                <w:b/>
                <w:sz w:val="18"/>
              </w:rPr>
              <w:t>Organización</w:t>
            </w:r>
            <w:proofErr w:type="spellEnd"/>
            <w:r w:rsidRPr="002839F5">
              <w:rPr>
                <w:rFonts w:ascii="Arial Narrow" w:hAnsi="Arial Narrow"/>
                <w:b/>
                <w:sz w:val="18"/>
              </w:rPr>
              <w:t xml:space="preserve"> no </w:t>
            </w:r>
            <w:proofErr w:type="spellStart"/>
            <w:r w:rsidRPr="002839F5">
              <w:rPr>
                <w:rFonts w:ascii="Arial Narrow" w:hAnsi="Arial Narrow"/>
                <w:b/>
                <w:sz w:val="18"/>
              </w:rPr>
              <w:t>gubernamental</w:t>
            </w:r>
            <w:proofErr w:type="spellEnd"/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741589" w14:textId="77777777" w:rsidR="002839F5" w:rsidRPr="002839F5" w:rsidRDefault="002839F5" w:rsidP="008B4A24">
            <w:pPr>
              <w:pStyle w:val="TableParagraph"/>
              <w:spacing w:line="219" w:lineRule="exact"/>
              <w:ind w:left="664"/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2839F5" w:rsidRPr="00A279B5" w14:paraId="121C2391" w14:textId="77777777" w:rsidTr="007774FB">
        <w:trPr>
          <w:trHeight w:val="443"/>
        </w:trPr>
        <w:tc>
          <w:tcPr>
            <w:tcW w:w="17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14915A" w14:textId="19C8C016" w:rsidR="002839F5" w:rsidRPr="002839F5" w:rsidRDefault="00FE00EF" w:rsidP="00FE00EF">
            <w:pPr>
              <w:pStyle w:val="TableParagraph"/>
              <w:spacing w:line="219" w:lineRule="exact"/>
              <w:ind w:left="664" w:hanging="679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 </w:t>
            </w:r>
            <w:proofErr w:type="spellStart"/>
            <w:r w:rsidRPr="00FE00EF">
              <w:rPr>
                <w:rFonts w:ascii="Arial Narrow" w:hAnsi="Arial Narrow"/>
                <w:b/>
                <w:sz w:val="18"/>
              </w:rPr>
              <w:t>Otro</w:t>
            </w:r>
            <w:proofErr w:type="spellEnd"/>
            <w:r w:rsidRPr="00FE00EF">
              <w:rPr>
                <w:rFonts w:ascii="Arial Narrow" w:hAnsi="Arial Narrow"/>
                <w:b/>
                <w:sz w:val="18"/>
              </w:rPr>
              <w:t xml:space="preserve"> (</w:t>
            </w:r>
            <w:proofErr w:type="spellStart"/>
            <w:r w:rsidRPr="00FE00EF">
              <w:rPr>
                <w:rFonts w:ascii="Arial Narrow" w:hAnsi="Arial Narrow"/>
                <w:b/>
                <w:sz w:val="18"/>
              </w:rPr>
              <w:t>especifique</w:t>
            </w:r>
            <w:proofErr w:type="spellEnd"/>
            <w:r w:rsidRPr="00FE00EF">
              <w:rPr>
                <w:rFonts w:ascii="Arial Narrow" w:hAnsi="Arial Narrow"/>
                <w:b/>
                <w:sz w:val="18"/>
              </w:rPr>
              <w:t>)</w:t>
            </w:r>
          </w:p>
        </w:tc>
        <w:tc>
          <w:tcPr>
            <w:tcW w:w="9092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7B8EA6" w14:textId="77777777" w:rsidR="002839F5" w:rsidRPr="002839F5" w:rsidRDefault="002839F5" w:rsidP="008B4A24">
            <w:pPr>
              <w:pStyle w:val="TableParagraph"/>
              <w:spacing w:line="219" w:lineRule="exact"/>
              <w:ind w:left="664"/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FE00EF" w:rsidRPr="00A279B5" w14:paraId="49273E7A" w14:textId="77777777" w:rsidTr="007774FB">
        <w:trPr>
          <w:trHeight w:val="443"/>
        </w:trPr>
        <w:tc>
          <w:tcPr>
            <w:tcW w:w="17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ABBD23" w14:textId="15AEFCF5" w:rsidR="00FE00EF" w:rsidRDefault="00FE00EF" w:rsidP="00FE00EF">
            <w:pPr>
              <w:pStyle w:val="TableParagraph"/>
              <w:spacing w:line="219" w:lineRule="exact"/>
              <w:ind w:left="664" w:hanging="679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 </w:t>
            </w:r>
            <w:proofErr w:type="spellStart"/>
            <w:r>
              <w:rPr>
                <w:rFonts w:ascii="Arial Narrow" w:hAnsi="Arial Narrow"/>
                <w:b/>
                <w:sz w:val="18"/>
              </w:rPr>
              <w:t>Esco</w:t>
            </w:r>
            <w:r w:rsidR="003F7695">
              <w:rPr>
                <w:rFonts w:ascii="Arial Narrow" w:hAnsi="Arial Narrow"/>
                <w:b/>
                <w:sz w:val="18"/>
              </w:rPr>
              <w:t>l</w:t>
            </w:r>
            <w:r>
              <w:rPr>
                <w:rFonts w:ascii="Arial Narrow" w:hAnsi="Arial Narrow"/>
                <w:b/>
                <w:sz w:val="18"/>
              </w:rPr>
              <w:t>a</w:t>
            </w:r>
            <w:r w:rsidR="003F7695">
              <w:rPr>
                <w:rFonts w:ascii="Arial Narrow" w:hAnsi="Arial Narrow"/>
                <w:b/>
                <w:sz w:val="18"/>
              </w:rPr>
              <w:t>r</w:t>
            </w:r>
            <w:r>
              <w:rPr>
                <w:rFonts w:ascii="Arial Narrow" w:hAnsi="Arial Narrow"/>
                <w:b/>
                <w:sz w:val="18"/>
              </w:rPr>
              <w:t>idad</w:t>
            </w:r>
            <w:proofErr w:type="spellEnd"/>
          </w:p>
        </w:tc>
        <w:tc>
          <w:tcPr>
            <w:tcW w:w="9092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83AA41" w14:textId="77777777" w:rsidR="00FE00EF" w:rsidRPr="002839F5" w:rsidRDefault="00FE00EF" w:rsidP="008B4A24">
            <w:pPr>
              <w:pStyle w:val="TableParagraph"/>
              <w:spacing w:line="219" w:lineRule="exact"/>
              <w:ind w:left="664"/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1B0549F7" w14:textId="25976457" w:rsidR="004F021E" w:rsidRDefault="004F021E" w:rsidP="004862C1">
      <w:pPr>
        <w:rPr>
          <w:rFonts w:ascii="Arial" w:hAnsi="Arial" w:cs="Arial"/>
          <w:sz w:val="20"/>
          <w:szCs w:val="20"/>
        </w:rPr>
      </w:pPr>
    </w:p>
    <w:p w14:paraId="3BF11E02" w14:textId="77777777" w:rsidR="00FE00EF" w:rsidRDefault="00FE00EF" w:rsidP="004862C1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0794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5406"/>
      </w:tblGrid>
      <w:tr w:rsidR="005C5A8C" w:rsidRPr="00A279B5" w14:paraId="34CA1139" w14:textId="77777777" w:rsidTr="00D55726">
        <w:trPr>
          <w:trHeight w:val="443"/>
        </w:trPr>
        <w:tc>
          <w:tcPr>
            <w:tcW w:w="10794" w:type="dxa"/>
            <w:gridSpan w:val="2"/>
            <w:shd w:val="clear" w:color="auto" w:fill="000000" w:themeFill="text1"/>
            <w:vAlign w:val="center"/>
          </w:tcPr>
          <w:p w14:paraId="493C9918" w14:textId="641EB90A" w:rsidR="005C5A8C" w:rsidRPr="00A279B5" w:rsidRDefault="005C5A8C" w:rsidP="00CA3DC3">
            <w:pPr>
              <w:pStyle w:val="TableParagraph"/>
              <w:spacing w:line="219" w:lineRule="exact"/>
              <w:ind w:left="-14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INFORMACIÓN GENERAL</w:t>
            </w:r>
          </w:p>
        </w:tc>
      </w:tr>
      <w:tr w:rsidR="005C5A8C" w:rsidRPr="00A279B5" w14:paraId="041B7C19" w14:textId="77777777" w:rsidTr="00AA0763">
        <w:trPr>
          <w:trHeight w:val="749"/>
        </w:trPr>
        <w:tc>
          <w:tcPr>
            <w:tcW w:w="10794" w:type="dxa"/>
            <w:gridSpan w:val="2"/>
          </w:tcPr>
          <w:p w14:paraId="470399F0" w14:textId="245C1438" w:rsidR="005C5A8C" w:rsidRDefault="005C5A8C" w:rsidP="00D55726">
            <w:pPr>
              <w:pStyle w:val="TableParagraph"/>
              <w:spacing w:line="219" w:lineRule="exact"/>
              <w:ind w:left="107"/>
              <w:rPr>
                <w:rFonts w:ascii="Arial Narrow" w:hAnsi="Arial Narrow"/>
                <w:b/>
                <w:sz w:val="18"/>
              </w:rPr>
            </w:pPr>
          </w:p>
          <w:p w14:paraId="2C15B2D5" w14:textId="53366E15" w:rsidR="00C65EFE" w:rsidRPr="004825E7" w:rsidRDefault="00C65EFE" w:rsidP="005C5A8C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196" w:lineRule="exact"/>
              <w:ind w:left="246"/>
              <w:rPr>
                <w:sz w:val="16"/>
                <w:lang w:val="es-MX"/>
              </w:rPr>
            </w:pPr>
            <w:r w:rsidRPr="004825E7">
              <w:rPr>
                <w:b/>
                <w:bCs/>
                <w:sz w:val="16"/>
                <w:lang w:val="es-MX"/>
              </w:rPr>
              <w:t>1.-</w:t>
            </w:r>
            <w:r w:rsidRPr="004825E7">
              <w:rPr>
                <w:sz w:val="16"/>
                <w:lang w:val="es-MX"/>
              </w:rPr>
              <w:t xml:space="preserve"> Los copias fotostaticas generán costos cuando estas sean mayores a 20 ho</w:t>
            </w:r>
            <w:r w:rsidR="00AD2BB7" w:rsidRPr="004825E7">
              <w:rPr>
                <w:sz w:val="16"/>
                <w:lang w:val="es-MX"/>
              </w:rPr>
              <w:t>j</w:t>
            </w:r>
            <w:r w:rsidRPr="004825E7">
              <w:rPr>
                <w:sz w:val="16"/>
                <w:lang w:val="es-MX"/>
              </w:rPr>
              <w:t>as.</w:t>
            </w:r>
          </w:p>
          <w:p w14:paraId="71B3536D" w14:textId="7B41F30A" w:rsidR="005C5A8C" w:rsidRPr="004825E7" w:rsidRDefault="005C5A8C" w:rsidP="005C5A8C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196" w:lineRule="exact"/>
              <w:ind w:left="246"/>
              <w:rPr>
                <w:sz w:val="16"/>
                <w:lang w:val="es-MX"/>
              </w:rPr>
            </w:pPr>
            <w:r w:rsidRPr="004825E7">
              <w:rPr>
                <w:sz w:val="16"/>
                <w:lang w:val="es-MX"/>
              </w:rPr>
              <w:t>Llenar a máquina o letra de molde</w:t>
            </w:r>
            <w:r w:rsidRPr="004825E7">
              <w:rPr>
                <w:spacing w:val="-15"/>
                <w:sz w:val="16"/>
                <w:lang w:val="es-MX"/>
              </w:rPr>
              <w:t xml:space="preserve"> </w:t>
            </w:r>
            <w:r w:rsidRPr="004825E7">
              <w:rPr>
                <w:sz w:val="16"/>
                <w:lang w:val="es-MX"/>
              </w:rPr>
              <w:t>legible.</w:t>
            </w:r>
          </w:p>
          <w:p w14:paraId="0794766F" w14:textId="5C4DBDB8" w:rsidR="005C5A8C" w:rsidRPr="004825E7" w:rsidRDefault="00AA0763" w:rsidP="005C5A8C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46"/>
              <w:rPr>
                <w:sz w:val="16"/>
                <w:lang w:val="es-MX"/>
              </w:rPr>
            </w:pPr>
            <w:r w:rsidRPr="004825E7">
              <w:rPr>
                <w:sz w:val="16"/>
                <w:lang w:val="es-MX"/>
              </w:rPr>
              <w:t xml:space="preserve">El personal de la Unidad de Transparencia </w:t>
            </w:r>
            <w:r w:rsidR="005C5A8C" w:rsidRPr="004825E7">
              <w:rPr>
                <w:sz w:val="16"/>
                <w:lang w:val="es-MX"/>
              </w:rPr>
              <w:t>te auxiliará en la elaboración de la presente</w:t>
            </w:r>
            <w:r w:rsidR="005C5A8C" w:rsidRPr="004825E7">
              <w:rPr>
                <w:spacing w:val="-9"/>
                <w:sz w:val="16"/>
                <w:lang w:val="es-MX"/>
              </w:rPr>
              <w:t xml:space="preserve"> </w:t>
            </w:r>
            <w:r w:rsidR="005C5A8C" w:rsidRPr="004825E7">
              <w:rPr>
                <w:sz w:val="16"/>
                <w:lang w:val="es-MX"/>
              </w:rPr>
              <w:t>solicitud.</w:t>
            </w:r>
          </w:p>
          <w:p w14:paraId="398CB84F" w14:textId="77777777" w:rsidR="00AC0362" w:rsidRPr="004825E7" w:rsidRDefault="00AC0362" w:rsidP="00AC0362">
            <w:pPr>
              <w:pStyle w:val="TableParagraph"/>
              <w:tabs>
                <w:tab w:val="left" w:pos="247"/>
              </w:tabs>
              <w:spacing w:before="1"/>
              <w:ind w:left="246"/>
              <w:rPr>
                <w:sz w:val="16"/>
                <w:lang w:val="es-MX"/>
              </w:rPr>
            </w:pPr>
          </w:p>
          <w:p w14:paraId="297FFB02" w14:textId="2D4B3714" w:rsidR="00B02D09" w:rsidRPr="004825E7" w:rsidRDefault="005C2B9B" w:rsidP="00AC0362">
            <w:pPr>
              <w:pStyle w:val="TableParagraph"/>
              <w:tabs>
                <w:tab w:val="left" w:pos="247"/>
              </w:tabs>
              <w:spacing w:before="1"/>
              <w:ind w:left="246"/>
              <w:rPr>
                <w:b/>
                <w:bCs/>
                <w:sz w:val="16"/>
                <w:lang w:val="es-MX"/>
              </w:rPr>
            </w:pPr>
            <w:r w:rsidRPr="004825E7">
              <w:rPr>
                <w:b/>
                <w:bCs/>
                <w:sz w:val="16"/>
                <w:lang w:val="es-MX"/>
              </w:rPr>
              <w:t xml:space="preserve">Plazos de Respuesta: </w:t>
            </w:r>
            <w:r w:rsidR="00B02D09" w:rsidRPr="004825E7">
              <w:rPr>
                <w:b/>
                <w:bCs/>
                <w:sz w:val="16"/>
                <w:lang w:val="es-MX"/>
              </w:rPr>
              <w:t xml:space="preserve"> </w:t>
            </w:r>
          </w:p>
          <w:p w14:paraId="759B6763" w14:textId="77777777" w:rsidR="00CA3DC3" w:rsidRPr="004825E7" w:rsidRDefault="00CA3DC3" w:rsidP="00B02D09">
            <w:pPr>
              <w:pStyle w:val="TableParagraph"/>
              <w:tabs>
                <w:tab w:val="left" w:pos="247"/>
              </w:tabs>
              <w:spacing w:before="1"/>
              <w:ind w:left="246"/>
              <w:rPr>
                <w:sz w:val="16"/>
                <w:lang w:val="es-MX"/>
              </w:rPr>
            </w:pPr>
          </w:p>
          <w:p w14:paraId="1BCE1ECF" w14:textId="5C77BF09" w:rsidR="00CA3DC3" w:rsidRPr="004825E7" w:rsidRDefault="00CA3DC3" w:rsidP="00CA3DC3">
            <w:pPr>
              <w:pStyle w:val="TableParagraph"/>
              <w:tabs>
                <w:tab w:val="left" w:pos="247"/>
              </w:tabs>
              <w:spacing w:before="1"/>
              <w:ind w:left="128" w:right="141"/>
              <w:jc w:val="both"/>
              <w:rPr>
                <w:sz w:val="16"/>
                <w:lang w:val="es-MX"/>
              </w:rPr>
            </w:pPr>
            <w:r w:rsidRPr="004825E7">
              <w:rPr>
                <w:sz w:val="16"/>
                <w:lang w:val="es-MX"/>
              </w:rPr>
              <w:t>Conforme se establece en los Artículos 142, 145, 147, 148, 150, 152, 154 y 158 de la Ley de Transparencia y Acceso a la Información para el Estado de Quintana Roo, en conjunto con sus homólogos 105, 106, 109, 110, 112, 113, 114, 116 y 121 del Reglamento Municipal de Transparencia y Acceso a la Información Pública para el Municipio de Benito Juárez, Quintana Roo, los tiempos de respuesta o de notificaciones referentes a su solicitud son los siguientes:</w:t>
            </w:r>
          </w:p>
          <w:p w14:paraId="78E8AA69" w14:textId="77777777" w:rsidR="00CA3DC3" w:rsidRPr="004825E7" w:rsidRDefault="00CA3DC3" w:rsidP="00CA3DC3">
            <w:pPr>
              <w:pStyle w:val="TableParagraph"/>
              <w:tabs>
                <w:tab w:val="left" w:pos="247"/>
              </w:tabs>
              <w:spacing w:before="1"/>
              <w:ind w:left="128"/>
              <w:rPr>
                <w:sz w:val="16"/>
                <w:lang w:val="es-MX"/>
              </w:rPr>
            </w:pPr>
          </w:p>
          <w:tbl>
            <w:tblPr>
              <w:tblW w:w="13563" w:type="dxa"/>
              <w:tblLayout w:type="fixed"/>
              <w:tblLook w:val="04A0" w:firstRow="1" w:lastRow="0" w:firstColumn="1" w:lastColumn="0" w:noHBand="0" w:noVBand="1"/>
            </w:tblPr>
            <w:tblGrid>
              <w:gridCol w:w="10618"/>
              <w:gridCol w:w="1556"/>
              <w:gridCol w:w="1389"/>
            </w:tblGrid>
            <w:tr w:rsidR="00CA3DC3" w:rsidRPr="00CA3DC3" w14:paraId="46C2E4E9" w14:textId="77777777" w:rsidTr="00AD2BB7">
              <w:tc>
                <w:tcPr>
                  <w:tcW w:w="12174" w:type="dxa"/>
                  <w:gridSpan w:val="2"/>
                  <w:shd w:val="clear" w:color="auto" w:fill="auto"/>
                </w:tcPr>
                <w:p w14:paraId="54C03E50" w14:textId="4655BBA8" w:rsidR="003B0966" w:rsidRDefault="00CA3DC3" w:rsidP="00AD2BB7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247"/>
                    </w:tabs>
                    <w:spacing w:before="1"/>
                    <w:ind w:right="-1442"/>
                    <w:rPr>
                      <w:sz w:val="16"/>
                    </w:rPr>
                  </w:pPr>
                  <w:r w:rsidRPr="00CA3DC3">
                    <w:rPr>
                      <w:sz w:val="16"/>
                    </w:rPr>
                    <w:t>Respuesta de la solicitud, indicando forma y medio en que pondrá a su disposición</w:t>
                  </w:r>
                  <w:r w:rsidR="003B0966">
                    <w:rPr>
                      <w:sz w:val="16"/>
                    </w:rPr>
                    <w:t xml:space="preserve"> </w:t>
                  </w:r>
                  <w:r w:rsidR="003B0966" w:rsidRPr="00CA3DC3">
                    <w:rPr>
                      <w:sz w:val="16"/>
                    </w:rPr>
                    <w:t>la</w:t>
                  </w:r>
                  <w:r w:rsidR="003B0966">
                    <w:rPr>
                      <w:sz w:val="16"/>
                    </w:rPr>
                    <w:t xml:space="preserve"> información</w:t>
                  </w:r>
                  <w:r w:rsidR="003B0966" w:rsidRPr="00CA3DC3">
                    <w:rPr>
                      <w:sz w:val="16"/>
                    </w:rPr>
                    <w:t xml:space="preserve"> </w:t>
                  </w:r>
                  <w:r w:rsidR="003B0966">
                    <w:rPr>
                      <w:sz w:val="16"/>
                    </w:rPr>
                    <w:t xml:space="preserve">          Máximo</w:t>
                  </w:r>
                  <w:r w:rsidR="003B0966" w:rsidRPr="00CA3DC3">
                    <w:rPr>
                      <w:sz w:val="16"/>
                    </w:rPr>
                    <w:t>10 días hábiles</w:t>
                  </w:r>
                </w:p>
                <w:p w14:paraId="14CB816D" w14:textId="6FC127A0" w:rsidR="00CA3DC3" w:rsidRDefault="003B0966" w:rsidP="003B0966">
                  <w:pPr>
                    <w:pStyle w:val="TableParagraph"/>
                    <w:tabs>
                      <w:tab w:val="left" w:pos="247"/>
                    </w:tabs>
                    <w:spacing w:before="1"/>
                    <w:ind w:left="263"/>
                    <w:rPr>
                      <w:sz w:val="16"/>
                    </w:rPr>
                  </w:pPr>
                  <w:r w:rsidRPr="00CA3DC3">
                    <w:rPr>
                      <w:sz w:val="16"/>
                    </w:rPr>
                    <w:t xml:space="preserve"> </w:t>
                  </w:r>
                  <w:r w:rsidR="003F7695">
                    <w:rPr>
                      <w:sz w:val="16"/>
                    </w:rPr>
                    <w:t xml:space="preserve"> </w:t>
                  </w:r>
                  <w:r w:rsidRPr="00CA3DC3">
                    <w:rPr>
                      <w:sz w:val="16"/>
                    </w:rPr>
                    <w:t>así como en su caso el costo</w:t>
                  </w:r>
                  <w:r w:rsidR="00CA3DC3">
                    <w:rPr>
                      <w:sz w:val="16"/>
                    </w:rPr>
                    <w:t xml:space="preserve">  </w:t>
                  </w:r>
                </w:p>
                <w:p w14:paraId="4D80BEBE" w14:textId="5E91A749" w:rsidR="003B0966" w:rsidRPr="00CA3DC3" w:rsidRDefault="003B0966" w:rsidP="003B0966">
                  <w:pPr>
                    <w:pStyle w:val="TableParagraph"/>
                    <w:tabs>
                      <w:tab w:val="left" w:pos="247"/>
                    </w:tabs>
                    <w:spacing w:before="1"/>
                    <w:ind w:left="263"/>
                    <w:rPr>
                      <w:sz w:val="16"/>
                    </w:rPr>
                  </w:pP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14:paraId="5F226D2B" w14:textId="560CB9F2" w:rsidR="00CA3DC3" w:rsidRPr="00CA3DC3" w:rsidRDefault="00CA3DC3" w:rsidP="003B0966">
                  <w:pPr>
                    <w:pStyle w:val="TableParagraph"/>
                    <w:tabs>
                      <w:tab w:val="left" w:pos="247"/>
                    </w:tabs>
                    <w:spacing w:before="1"/>
                    <w:ind w:left="321" w:hanging="321"/>
                    <w:rPr>
                      <w:sz w:val="16"/>
                    </w:rPr>
                  </w:pPr>
                </w:p>
              </w:tc>
            </w:tr>
            <w:tr w:rsidR="003B0966" w:rsidRPr="00CA3DC3" w14:paraId="6383C31F" w14:textId="77777777" w:rsidTr="00AD2BB7">
              <w:trPr>
                <w:gridAfter w:val="2"/>
                <w:wAfter w:w="2945" w:type="dxa"/>
              </w:trPr>
              <w:tc>
                <w:tcPr>
                  <w:tcW w:w="10618" w:type="dxa"/>
                  <w:shd w:val="clear" w:color="auto" w:fill="auto"/>
                </w:tcPr>
                <w:p w14:paraId="2A858FC3" w14:textId="5C41A609" w:rsidR="00AD2BB7" w:rsidRDefault="003B0966" w:rsidP="00AD2BB7">
                  <w:pPr>
                    <w:pStyle w:val="TableParagraph"/>
                    <w:tabs>
                      <w:tab w:val="left" w:pos="247"/>
                    </w:tabs>
                    <w:spacing w:before="1"/>
                    <w:ind w:left="128" w:right="-112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</w:t>
                  </w:r>
                  <w:r w:rsidRPr="00AD2BB7">
                    <w:rPr>
                      <w:b/>
                      <w:bCs/>
                      <w:sz w:val="16"/>
                    </w:rPr>
                    <w:t>b)</w:t>
                  </w:r>
                  <w:r>
                    <w:rPr>
                      <w:sz w:val="16"/>
                    </w:rPr>
                    <w:t xml:space="preserve"> </w:t>
                  </w:r>
                  <w:r w:rsidRPr="00CA3DC3">
                    <w:rPr>
                      <w:sz w:val="16"/>
                    </w:rPr>
                    <w:t xml:space="preserve">Requerimiento para proporcionar elementos adicionales o corregir información que permitan </w:t>
                  </w:r>
                  <w:r w:rsidR="00AD2BB7">
                    <w:rPr>
                      <w:sz w:val="16"/>
                    </w:rPr>
                    <w:t xml:space="preserve">                    Máximo </w:t>
                  </w:r>
                  <w:r w:rsidR="00AD2BB7" w:rsidRPr="00CA3DC3">
                    <w:rPr>
                      <w:sz w:val="16"/>
                    </w:rPr>
                    <w:t>0</w:t>
                  </w:r>
                  <w:r w:rsidR="00AD2BB7">
                    <w:rPr>
                      <w:sz w:val="16"/>
                    </w:rPr>
                    <w:t>5</w:t>
                  </w:r>
                  <w:r w:rsidR="00AD2BB7" w:rsidRPr="00CA3DC3">
                    <w:rPr>
                      <w:sz w:val="16"/>
                    </w:rPr>
                    <w:t xml:space="preserve"> días hábiles</w:t>
                  </w:r>
                </w:p>
                <w:p w14:paraId="3C54DB24" w14:textId="1513EBC1" w:rsidR="003B0966" w:rsidRDefault="003B0966" w:rsidP="003B0966">
                  <w:pPr>
                    <w:pStyle w:val="TableParagraph"/>
                    <w:tabs>
                      <w:tab w:val="left" w:pos="247"/>
                    </w:tabs>
                    <w:spacing w:before="1"/>
                    <w:ind w:left="128"/>
                    <w:rPr>
                      <w:sz w:val="16"/>
                    </w:rPr>
                  </w:pPr>
                  <w:r w:rsidRPr="00CA3DC3">
                    <w:rPr>
                      <w:sz w:val="16"/>
                    </w:rPr>
                    <w:t>localizar la información solicitada</w:t>
                  </w:r>
                  <w:r w:rsidR="00AD2BB7">
                    <w:rPr>
                      <w:sz w:val="16"/>
                    </w:rPr>
                    <w:t xml:space="preserve"> </w:t>
                  </w:r>
                </w:p>
                <w:p w14:paraId="3DD493C3" w14:textId="706DB8BB" w:rsidR="003B0966" w:rsidRPr="00CA3DC3" w:rsidRDefault="003B0966" w:rsidP="00CA3DC3">
                  <w:pPr>
                    <w:pStyle w:val="TableParagraph"/>
                    <w:tabs>
                      <w:tab w:val="left" w:pos="247"/>
                    </w:tabs>
                    <w:spacing w:before="1"/>
                    <w:ind w:left="128"/>
                    <w:rPr>
                      <w:sz w:val="16"/>
                    </w:rPr>
                  </w:pPr>
                </w:p>
              </w:tc>
            </w:tr>
            <w:tr w:rsidR="003B0966" w:rsidRPr="00CA3DC3" w14:paraId="0A45B8B3" w14:textId="77777777" w:rsidTr="00AD2BB7">
              <w:trPr>
                <w:gridAfter w:val="2"/>
                <w:wAfter w:w="2945" w:type="dxa"/>
                <w:trHeight w:val="170"/>
              </w:trPr>
              <w:tc>
                <w:tcPr>
                  <w:tcW w:w="10618" w:type="dxa"/>
                  <w:shd w:val="clear" w:color="auto" w:fill="auto"/>
                </w:tcPr>
                <w:p w14:paraId="62A642C2" w14:textId="6DD4184A" w:rsidR="003B0966" w:rsidRDefault="003B0966" w:rsidP="00AD2BB7">
                  <w:pPr>
                    <w:pStyle w:val="TableParagraph"/>
                    <w:tabs>
                      <w:tab w:val="left" w:pos="247"/>
                    </w:tabs>
                    <w:spacing w:before="1"/>
                    <w:ind w:right="-112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</w:t>
                  </w:r>
                  <w:r w:rsidRPr="003F7695">
                    <w:rPr>
                      <w:b/>
                      <w:bCs/>
                      <w:sz w:val="16"/>
                    </w:rPr>
                    <w:t xml:space="preserve">c) </w:t>
                  </w:r>
                  <w:r w:rsidRPr="00CA3DC3">
                    <w:rPr>
                      <w:sz w:val="16"/>
                    </w:rPr>
                    <w:t>Notificación para la ampliación del plazo para dar atención a la solicitud</w:t>
                  </w:r>
                  <w:r w:rsidR="00AD2BB7">
                    <w:rPr>
                      <w:sz w:val="16"/>
                    </w:rPr>
                    <w:t xml:space="preserve">                                                       Máximo</w:t>
                  </w:r>
                  <w:r w:rsidR="00AD2BB7" w:rsidRPr="00CA3DC3">
                    <w:rPr>
                      <w:sz w:val="16"/>
                    </w:rPr>
                    <w:t>10 días hábiles</w:t>
                  </w:r>
                </w:p>
                <w:p w14:paraId="50E1593F" w14:textId="60E8EBAD" w:rsidR="00AD2BB7" w:rsidRPr="00CA3DC3" w:rsidRDefault="00AD2BB7" w:rsidP="003B0966">
                  <w:pPr>
                    <w:pStyle w:val="TableParagraph"/>
                    <w:tabs>
                      <w:tab w:val="left" w:pos="247"/>
                    </w:tabs>
                    <w:spacing w:before="1"/>
                    <w:rPr>
                      <w:sz w:val="16"/>
                    </w:rPr>
                  </w:pPr>
                </w:p>
              </w:tc>
            </w:tr>
            <w:tr w:rsidR="003B0966" w:rsidRPr="00CA3DC3" w14:paraId="27ED270A" w14:textId="77777777" w:rsidTr="00AD2BB7">
              <w:trPr>
                <w:gridAfter w:val="2"/>
                <w:wAfter w:w="2945" w:type="dxa"/>
              </w:trPr>
              <w:tc>
                <w:tcPr>
                  <w:tcW w:w="10618" w:type="dxa"/>
                  <w:shd w:val="clear" w:color="auto" w:fill="auto"/>
                </w:tcPr>
                <w:p w14:paraId="2FCB62B3" w14:textId="4D888DF6" w:rsidR="003B0966" w:rsidRPr="00CA3DC3" w:rsidRDefault="00AD2BB7" w:rsidP="00AD2BB7">
                  <w:pPr>
                    <w:pStyle w:val="TableParagraph"/>
                    <w:tabs>
                      <w:tab w:val="left" w:pos="247"/>
                    </w:tabs>
                    <w:spacing w:before="1"/>
                    <w:ind w:left="128" w:right="-112"/>
                    <w:rPr>
                      <w:sz w:val="16"/>
                    </w:rPr>
                  </w:pPr>
                  <w:r w:rsidRPr="00AD2BB7">
                    <w:rPr>
                      <w:b/>
                      <w:bCs/>
                      <w:sz w:val="16"/>
                    </w:rPr>
                    <w:t xml:space="preserve">    d)</w:t>
                  </w:r>
                  <w:r>
                    <w:rPr>
                      <w:sz w:val="16"/>
                    </w:rPr>
                    <w:t xml:space="preserve"> </w:t>
                  </w:r>
                  <w:r w:rsidR="003B0966" w:rsidRPr="00CA3DC3">
                    <w:rPr>
                      <w:sz w:val="16"/>
                    </w:rPr>
                    <w:t>Respuesta a la solicitud en caso de que se haya requerido de ampliación del plazo de respuesta</w:t>
                  </w:r>
                  <w:r>
                    <w:rPr>
                      <w:sz w:val="16"/>
                    </w:rPr>
                    <w:t xml:space="preserve">              Máximo 2</w:t>
                  </w:r>
                  <w:r w:rsidRPr="00CA3DC3">
                    <w:rPr>
                      <w:sz w:val="16"/>
                    </w:rPr>
                    <w:t>0 días hábiles</w:t>
                  </w:r>
                </w:p>
              </w:tc>
            </w:tr>
            <w:tr w:rsidR="003B0966" w:rsidRPr="00CA3DC3" w14:paraId="4915D131" w14:textId="77777777" w:rsidTr="00AD2BB7">
              <w:trPr>
                <w:gridAfter w:val="2"/>
                <w:wAfter w:w="2945" w:type="dxa"/>
              </w:trPr>
              <w:tc>
                <w:tcPr>
                  <w:tcW w:w="10618" w:type="dxa"/>
                  <w:shd w:val="clear" w:color="auto" w:fill="auto"/>
                </w:tcPr>
                <w:p w14:paraId="22E1CD7D" w14:textId="77777777" w:rsidR="00AD2BB7" w:rsidRDefault="00AD2BB7" w:rsidP="00CA3DC3">
                  <w:pPr>
                    <w:pStyle w:val="TableParagraph"/>
                    <w:tabs>
                      <w:tab w:val="left" w:pos="247"/>
                    </w:tabs>
                    <w:spacing w:before="1"/>
                    <w:ind w:left="128"/>
                    <w:rPr>
                      <w:sz w:val="16"/>
                    </w:rPr>
                  </w:pPr>
                </w:p>
                <w:p w14:paraId="4FFF6779" w14:textId="1E60ACBD" w:rsidR="003B0966" w:rsidRPr="00CA3DC3" w:rsidRDefault="00AD2BB7" w:rsidP="00AD2BB7">
                  <w:pPr>
                    <w:pStyle w:val="TableParagraph"/>
                    <w:tabs>
                      <w:tab w:val="left" w:pos="247"/>
                    </w:tabs>
                    <w:spacing w:before="1"/>
                    <w:ind w:left="128" w:right="-254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</w:t>
                  </w:r>
                  <w:r w:rsidRPr="00AD2BB7">
                    <w:rPr>
                      <w:b/>
                      <w:bCs/>
                      <w:sz w:val="16"/>
                    </w:rPr>
                    <w:t>e)</w:t>
                  </w:r>
                  <w:r>
                    <w:rPr>
                      <w:sz w:val="16"/>
                    </w:rPr>
                    <w:t xml:space="preserve"> </w:t>
                  </w:r>
                  <w:r w:rsidR="003B0966" w:rsidRPr="00CA3DC3">
                    <w:rPr>
                      <w:sz w:val="16"/>
                    </w:rPr>
                    <w:t>Notificación de notoria incompetencia</w:t>
                  </w:r>
                  <w:r>
                    <w:rPr>
                      <w:sz w:val="16"/>
                    </w:rPr>
                    <w:t xml:space="preserve">                                                                                                                   Máximo 03</w:t>
                  </w:r>
                  <w:r w:rsidRPr="00CA3DC3">
                    <w:rPr>
                      <w:sz w:val="16"/>
                    </w:rPr>
                    <w:t xml:space="preserve"> días hábiles</w:t>
                  </w:r>
                </w:p>
              </w:tc>
            </w:tr>
            <w:tr w:rsidR="003B0966" w:rsidRPr="00CA3DC3" w14:paraId="62D9503B" w14:textId="77777777" w:rsidTr="00AD2BB7">
              <w:trPr>
                <w:gridAfter w:val="2"/>
                <w:wAfter w:w="2945" w:type="dxa"/>
                <w:trHeight w:val="66"/>
              </w:trPr>
              <w:tc>
                <w:tcPr>
                  <w:tcW w:w="10618" w:type="dxa"/>
                  <w:shd w:val="clear" w:color="auto" w:fill="auto"/>
                </w:tcPr>
                <w:p w14:paraId="2BD9970E" w14:textId="77777777" w:rsidR="00AD2BB7" w:rsidRDefault="00AD2BB7" w:rsidP="00CA3DC3">
                  <w:pPr>
                    <w:pStyle w:val="TableParagraph"/>
                    <w:tabs>
                      <w:tab w:val="left" w:pos="247"/>
                    </w:tabs>
                    <w:spacing w:before="1"/>
                    <w:ind w:left="128"/>
                    <w:rPr>
                      <w:sz w:val="16"/>
                    </w:rPr>
                  </w:pPr>
                </w:p>
                <w:p w14:paraId="65071B7E" w14:textId="7DCF8F05" w:rsidR="003B0966" w:rsidRPr="00CA3DC3" w:rsidRDefault="00AD2BB7" w:rsidP="00AD2BB7">
                  <w:pPr>
                    <w:pStyle w:val="TableParagraph"/>
                    <w:tabs>
                      <w:tab w:val="left" w:pos="247"/>
                    </w:tabs>
                    <w:spacing w:before="1"/>
                    <w:ind w:left="128" w:right="-112"/>
                    <w:rPr>
                      <w:sz w:val="16"/>
                    </w:rPr>
                  </w:pPr>
                  <w:r w:rsidRPr="00AD2BB7">
                    <w:rPr>
                      <w:b/>
                      <w:bCs/>
                      <w:sz w:val="16"/>
                    </w:rPr>
                    <w:t xml:space="preserve">     f)</w:t>
                  </w:r>
                  <w:r>
                    <w:rPr>
                      <w:sz w:val="16"/>
                    </w:rPr>
                    <w:t xml:space="preserve"> </w:t>
                  </w:r>
                  <w:r w:rsidR="003B0966" w:rsidRPr="00CA3DC3">
                    <w:rPr>
                      <w:sz w:val="16"/>
                    </w:rPr>
                    <w:t xml:space="preserve">Respuesta a la solicitud en caso de que la información se encuentre disponible, sin solicitud de </w:t>
                  </w:r>
                  <w:proofErr w:type="gramStart"/>
                  <w:r w:rsidR="003B0966" w:rsidRPr="00CA3DC3">
                    <w:rPr>
                      <w:sz w:val="16"/>
                    </w:rPr>
                    <w:t>prórroga</w:t>
                  </w:r>
                  <w:r>
                    <w:rPr>
                      <w:sz w:val="16"/>
                    </w:rPr>
                    <w:t xml:space="preserve">  Máximo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  <w:r w:rsidRPr="00CA3DC3">
                    <w:rPr>
                      <w:sz w:val="16"/>
                    </w:rPr>
                    <w:t>0</w:t>
                  </w:r>
                  <w:r>
                    <w:rPr>
                      <w:sz w:val="16"/>
                    </w:rPr>
                    <w:t>5</w:t>
                  </w:r>
                  <w:r w:rsidRPr="00CA3DC3">
                    <w:rPr>
                      <w:sz w:val="16"/>
                    </w:rPr>
                    <w:t xml:space="preserve"> días hábiles</w:t>
                  </w:r>
                </w:p>
              </w:tc>
            </w:tr>
          </w:tbl>
          <w:p w14:paraId="7F1FF617" w14:textId="77777777" w:rsidR="00CA3DC3" w:rsidRPr="004825E7" w:rsidRDefault="00CA3DC3" w:rsidP="00B02D09">
            <w:pPr>
              <w:pStyle w:val="TableParagraph"/>
              <w:tabs>
                <w:tab w:val="left" w:pos="247"/>
              </w:tabs>
              <w:spacing w:before="1"/>
              <w:ind w:left="246"/>
              <w:rPr>
                <w:sz w:val="16"/>
                <w:lang w:val="es-MX"/>
              </w:rPr>
            </w:pPr>
          </w:p>
          <w:p w14:paraId="54FCE16A" w14:textId="77777777" w:rsidR="00CA3DC3" w:rsidRPr="004825E7" w:rsidRDefault="00CA3DC3" w:rsidP="00B02D09">
            <w:pPr>
              <w:pStyle w:val="TableParagraph"/>
              <w:tabs>
                <w:tab w:val="left" w:pos="247"/>
              </w:tabs>
              <w:spacing w:before="1"/>
              <w:ind w:left="246"/>
              <w:rPr>
                <w:sz w:val="16"/>
                <w:lang w:val="es-MX"/>
              </w:rPr>
            </w:pPr>
          </w:p>
          <w:p w14:paraId="0691A0AF" w14:textId="77777777" w:rsidR="00CA3DC3" w:rsidRPr="004825E7" w:rsidRDefault="00CA3DC3" w:rsidP="00B02D09">
            <w:pPr>
              <w:pStyle w:val="TableParagraph"/>
              <w:tabs>
                <w:tab w:val="left" w:pos="247"/>
              </w:tabs>
              <w:spacing w:before="1"/>
              <w:ind w:left="246"/>
              <w:rPr>
                <w:sz w:val="16"/>
                <w:lang w:val="es-MX"/>
              </w:rPr>
            </w:pPr>
          </w:p>
          <w:p w14:paraId="1DF9D181" w14:textId="4770C2FF" w:rsidR="00C2584E" w:rsidRPr="004825E7" w:rsidRDefault="00C2584E" w:rsidP="00B02D09">
            <w:pPr>
              <w:pStyle w:val="TableParagraph"/>
              <w:tabs>
                <w:tab w:val="left" w:pos="247"/>
              </w:tabs>
              <w:spacing w:before="1"/>
              <w:ind w:left="246"/>
              <w:rPr>
                <w:sz w:val="16"/>
                <w:lang w:val="es-MX"/>
              </w:rPr>
            </w:pPr>
            <w:r w:rsidRPr="004825E7">
              <w:rPr>
                <w:b/>
                <w:bCs/>
                <w:sz w:val="16"/>
                <w:lang w:val="es-MX"/>
              </w:rPr>
              <w:t xml:space="preserve">Nota. </w:t>
            </w:r>
            <w:r w:rsidRPr="004825E7">
              <w:rPr>
                <w:sz w:val="16"/>
                <w:lang w:val="es-MX"/>
              </w:rPr>
              <w:t>Los plazos comienzan a correr a partir del dia h</w:t>
            </w:r>
            <w:r w:rsidR="00D11C98" w:rsidRPr="004825E7">
              <w:rPr>
                <w:sz w:val="16"/>
                <w:lang w:val="es-MX"/>
              </w:rPr>
              <w:t>á</w:t>
            </w:r>
            <w:r w:rsidRPr="004825E7">
              <w:rPr>
                <w:sz w:val="16"/>
                <w:lang w:val="es-MX"/>
              </w:rPr>
              <w:t xml:space="preserve">bil siguiente del ingreso de su solicitud al Sistema de Solicitudes de Acceso a la Información (SISAI 2.0) </w:t>
            </w:r>
          </w:p>
          <w:p w14:paraId="0257F9EC" w14:textId="1ECC9280" w:rsidR="005C5A8C" w:rsidRPr="004825E7" w:rsidRDefault="005C5A8C" w:rsidP="006F0155">
            <w:pPr>
              <w:pStyle w:val="TableParagraph"/>
              <w:tabs>
                <w:tab w:val="left" w:pos="247"/>
              </w:tabs>
              <w:spacing w:before="1"/>
              <w:rPr>
                <w:b/>
                <w:bCs/>
                <w:sz w:val="16"/>
                <w:lang w:val="es-MX"/>
              </w:rPr>
            </w:pPr>
          </w:p>
        </w:tc>
      </w:tr>
      <w:tr w:rsidR="005C2B9B" w:rsidRPr="00A279B5" w14:paraId="502AABE9" w14:textId="77777777" w:rsidTr="005C2B9B">
        <w:trPr>
          <w:trHeight w:val="147"/>
        </w:trPr>
        <w:tc>
          <w:tcPr>
            <w:tcW w:w="5388" w:type="dxa"/>
          </w:tcPr>
          <w:p w14:paraId="3DD02A15" w14:textId="77777777" w:rsidR="005C2B9B" w:rsidRPr="004825E7" w:rsidRDefault="005C2B9B" w:rsidP="005C2B9B">
            <w:pPr>
              <w:pStyle w:val="TableParagraph"/>
              <w:spacing w:line="219" w:lineRule="exact"/>
              <w:ind w:left="107"/>
              <w:rPr>
                <w:rFonts w:ascii="Arial Narrow" w:hAnsi="Arial Narrow"/>
                <w:b/>
                <w:sz w:val="18"/>
                <w:lang w:val="es-MX"/>
              </w:rPr>
            </w:pPr>
          </w:p>
          <w:p w14:paraId="179C320F" w14:textId="77777777" w:rsidR="005C2B9B" w:rsidRPr="004825E7" w:rsidRDefault="005C2B9B" w:rsidP="005C2B9B">
            <w:pPr>
              <w:pStyle w:val="TableParagraph"/>
              <w:spacing w:line="219" w:lineRule="exact"/>
              <w:ind w:left="107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MX"/>
              </w:rPr>
            </w:pPr>
          </w:p>
          <w:p w14:paraId="50E39896" w14:textId="77777777" w:rsidR="005C2B9B" w:rsidRPr="004825E7" w:rsidRDefault="005C2B9B" w:rsidP="005C2B9B">
            <w:pPr>
              <w:pStyle w:val="TableParagraph"/>
              <w:spacing w:line="219" w:lineRule="exact"/>
              <w:ind w:left="107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MX"/>
              </w:rPr>
            </w:pPr>
          </w:p>
          <w:p w14:paraId="5A0DEEDD" w14:textId="4F33815D" w:rsidR="005C2B9B" w:rsidRPr="004825E7" w:rsidRDefault="005C2B9B" w:rsidP="005C2B9B">
            <w:pPr>
              <w:pStyle w:val="TableParagraph"/>
              <w:spacing w:line="219" w:lineRule="exact"/>
              <w:ind w:left="107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MX"/>
              </w:rPr>
            </w:pPr>
            <w:r w:rsidRPr="004825E7"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MX"/>
              </w:rPr>
              <w:t xml:space="preserve">                    </w:t>
            </w:r>
          </w:p>
          <w:p w14:paraId="05F6ADD2" w14:textId="63770D61" w:rsidR="005C2B9B" w:rsidRPr="004825E7" w:rsidRDefault="005C2B9B" w:rsidP="005C2B9B">
            <w:pPr>
              <w:pStyle w:val="TableParagraph"/>
              <w:spacing w:line="219" w:lineRule="exact"/>
              <w:ind w:left="107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MX"/>
              </w:rPr>
            </w:pPr>
          </w:p>
          <w:p w14:paraId="69493600" w14:textId="77777777" w:rsidR="005C2B9B" w:rsidRPr="004825E7" w:rsidRDefault="005C2B9B" w:rsidP="005C2B9B">
            <w:pPr>
              <w:pStyle w:val="TableParagraph"/>
              <w:spacing w:line="219" w:lineRule="exact"/>
              <w:ind w:left="107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MX"/>
              </w:rPr>
            </w:pPr>
          </w:p>
          <w:p w14:paraId="4CC9B65B" w14:textId="7165A563" w:rsidR="005C2B9B" w:rsidRPr="004825E7" w:rsidRDefault="005C2B9B" w:rsidP="005C2B9B">
            <w:pPr>
              <w:pStyle w:val="TableParagraph"/>
              <w:spacing w:line="219" w:lineRule="exact"/>
              <w:ind w:left="107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MX"/>
              </w:rPr>
            </w:pPr>
          </w:p>
          <w:p w14:paraId="6386A91E" w14:textId="291D084D" w:rsidR="005C2B9B" w:rsidRPr="004825E7" w:rsidRDefault="005C2B9B" w:rsidP="006F0155">
            <w:pPr>
              <w:pStyle w:val="TableParagraph"/>
              <w:spacing w:line="219" w:lineRule="exact"/>
              <w:ind w:left="107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MX"/>
              </w:rPr>
            </w:pPr>
          </w:p>
          <w:p w14:paraId="59D4369B" w14:textId="3D3FC0D6" w:rsidR="006F0155" w:rsidRPr="004825E7" w:rsidRDefault="006F0155" w:rsidP="006F0155">
            <w:pPr>
              <w:pStyle w:val="TableParagraph"/>
              <w:spacing w:line="219" w:lineRule="exact"/>
              <w:ind w:left="107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MX"/>
              </w:rPr>
            </w:pPr>
          </w:p>
          <w:p w14:paraId="51D59421" w14:textId="77777777" w:rsidR="006F0155" w:rsidRPr="004825E7" w:rsidRDefault="006F0155" w:rsidP="006F0155">
            <w:pPr>
              <w:pStyle w:val="TableParagraph"/>
              <w:spacing w:line="219" w:lineRule="exact"/>
              <w:ind w:left="107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MX"/>
              </w:rPr>
            </w:pPr>
          </w:p>
          <w:p w14:paraId="3BEF750F" w14:textId="77777777" w:rsidR="005C2B9B" w:rsidRPr="004825E7" w:rsidRDefault="005C2B9B" w:rsidP="005C2B9B">
            <w:pPr>
              <w:pStyle w:val="TableParagraph"/>
              <w:spacing w:line="219" w:lineRule="exact"/>
              <w:ind w:left="107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MX"/>
              </w:rPr>
            </w:pPr>
          </w:p>
          <w:p w14:paraId="2F808E39" w14:textId="38A99031" w:rsidR="005C2B9B" w:rsidRDefault="005C2B9B" w:rsidP="005C2B9B">
            <w:pPr>
              <w:pStyle w:val="TableParagraph"/>
              <w:spacing w:line="219" w:lineRule="exact"/>
              <w:ind w:left="107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Firma</w:t>
            </w:r>
            <w:proofErr w:type="spellEnd"/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Solicitante</w:t>
            </w:r>
            <w:proofErr w:type="spellEnd"/>
          </w:p>
          <w:p w14:paraId="168F5F5B" w14:textId="6C6A9C89" w:rsidR="005C2B9B" w:rsidRPr="005C2B9B" w:rsidRDefault="005C2B9B" w:rsidP="005C2B9B">
            <w:pPr>
              <w:pStyle w:val="TableParagraph"/>
              <w:spacing w:line="219" w:lineRule="exact"/>
              <w:ind w:left="107"/>
              <w:jc w:val="center"/>
              <w:rPr>
                <w:rFonts w:ascii="Arial Narrow" w:hAnsi="Arial Narrow"/>
                <w:bCs/>
                <w:sz w:val="18"/>
              </w:rPr>
            </w:pPr>
            <w:r w:rsidRPr="005C2B9B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5C2B9B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opcional</w:t>
            </w:r>
            <w:proofErr w:type="spellEnd"/>
            <w:r w:rsidRPr="005C2B9B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406" w:type="dxa"/>
          </w:tcPr>
          <w:p w14:paraId="48580F24" w14:textId="77777777" w:rsidR="005C2B9B" w:rsidRPr="004825E7" w:rsidRDefault="005C2B9B" w:rsidP="00044030">
            <w:pPr>
              <w:pStyle w:val="TableParagraph"/>
              <w:spacing w:line="219" w:lineRule="exact"/>
              <w:ind w:left="107"/>
              <w:rPr>
                <w:rFonts w:ascii="Arial Narrow" w:hAnsi="Arial Narrow"/>
                <w:b/>
                <w:sz w:val="18"/>
                <w:lang w:val="es-MX"/>
              </w:rPr>
            </w:pPr>
          </w:p>
          <w:p w14:paraId="7BD8F3EE" w14:textId="77777777" w:rsidR="005C2B9B" w:rsidRPr="004825E7" w:rsidRDefault="005C2B9B" w:rsidP="005C2B9B">
            <w:pPr>
              <w:tabs>
                <w:tab w:val="left" w:pos="1680"/>
              </w:tabs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825E7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Fecha y hora de recepción: ________/_______/_______      _____  :  ______  horas.</w:t>
            </w:r>
          </w:p>
          <w:p w14:paraId="4D12EB85" w14:textId="77777777" w:rsidR="005C2B9B" w:rsidRPr="004825E7" w:rsidRDefault="005C2B9B" w:rsidP="005C2B9B">
            <w:pPr>
              <w:pStyle w:val="TableParagraph"/>
              <w:spacing w:line="219" w:lineRule="exact"/>
              <w:ind w:left="107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MX"/>
              </w:rPr>
            </w:pPr>
            <w:r w:rsidRPr="004825E7"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MX"/>
              </w:rPr>
              <w:t xml:space="preserve">                                                     día          mes              año                          </w:t>
            </w:r>
          </w:p>
          <w:p w14:paraId="2552AC08" w14:textId="77777777" w:rsidR="005C2B9B" w:rsidRPr="004825E7" w:rsidRDefault="005C2B9B" w:rsidP="00044030">
            <w:pPr>
              <w:pStyle w:val="TableParagraph"/>
              <w:spacing w:line="219" w:lineRule="exact"/>
              <w:ind w:left="107"/>
              <w:rPr>
                <w:rFonts w:ascii="Arial Narrow" w:hAnsi="Arial Narrow"/>
                <w:b/>
                <w:sz w:val="18"/>
                <w:lang w:val="es-MX"/>
              </w:rPr>
            </w:pPr>
          </w:p>
          <w:p w14:paraId="2BA10AB9" w14:textId="77777777" w:rsidR="005C2B9B" w:rsidRPr="004825E7" w:rsidRDefault="005C2B9B" w:rsidP="00044030">
            <w:pPr>
              <w:pStyle w:val="TableParagraph"/>
              <w:spacing w:line="219" w:lineRule="exact"/>
              <w:ind w:left="107"/>
              <w:rPr>
                <w:rFonts w:ascii="Arial Narrow" w:hAnsi="Arial Narrow"/>
                <w:b/>
                <w:sz w:val="18"/>
                <w:lang w:val="es-MX"/>
              </w:rPr>
            </w:pPr>
          </w:p>
          <w:p w14:paraId="2369C230" w14:textId="77777777" w:rsidR="005C2B9B" w:rsidRPr="004825E7" w:rsidRDefault="005C2B9B" w:rsidP="005C2B9B">
            <w:pPr>
              <w:pStyle w:val="TableParagraph"/>
              <w:spacing w:line="219" w:lineRule="exact"/>
              <w:ind w:left="107"/>
              <w:rPr>
                <w:rFonts w:ascii="Arial Narrow" w:hAnsi="Arial Narrow"/>
                <w:b/>
                <w:sz w:val="18"/>
                <w:lang w:val="es-MX"/>
              </w:rPr>
            </w:pPr>
          </w:p>
          <w:p w14:paraId="0A0E5470" w14:textId="77777777" w:rsidR="005C2B9B" w:rsidRPr="004825E7" w:rsidRDefault="005C2B9B" w:rsidP="005C2B9B">
            <w:pPr>
              <w:pStyle w:val="TableParagraph"/>
              <w:spacing w:line="219" w:lineRule="exact"/>
              <w:ind w:left="107"/>
              <w:rPr>
                <w:rFonts w:ascii="Arial Narrow" w:hAnsi="Arial Narrow"/>
                <w:b/>
                <w:sz w:val="18"/>
                <w:lang w:val="es-MX"/>
              </w:rPr>
            </w:pPr>
          </w:p>
          <w:p w14:paraId="78197816" w14:textId="77777777" w:rsidR="005C2B9B" w:rsidRPr="004825E7" w:rsidRDefault="005C2B9B" w:rsidP="005C2B9B">
            <w:pPr>
              <w:pStyle w:val="TableParagraph"/>
              <w:spacing w:line="219" w:lineRule="exact"/>
              <w:ind w:left="107"/>
              <w:rPr>
                <w:rFonts w:ascii="Arial Narrow" w:hAnsi="Arial Narrow"/>
                <w:b/>
                <w:sz w:val="18"/>
                <w:lang w:val="es-MX"/>
              </w:rPr>
            </w:pPr>
          </w:p>
          <w:p w14:paraId="7A4441E9" w14:textId="77777777" w:rsidR="005C2B9B" w:rsidRPr="004825E7" w:rsidRDefault="005C2B9B" w:rsidP="005C2B9B">
            <w:pPr>
              <w:pStyle w:val="TableParagraph"/>
              <w:spacing w:line="219" w:lineRule="exact"/>
              <w:ind w:left="107"/>
              <w:rPr>
                <w:rFonts w:ascii="Arial Narrow" w:hAnsi="Arial Narrow"/>
                <w:b/>
                <w:sz w:val="18"/>
                <w:lang w:val="es-MX"/>
              </w:rPr>
            </w:pPr>
          </w:p>
          <w:p w14:paraId="7B6C7B92" w14:textId="77777777" w:rsidR="005C2B9B" w:rsidRPr="004825E7" w:rsidRDefault="005C2B9B" w:rsidP="005C2B9B">
            <w:pPr>
              <w:pStyle w:val="TableParagraph"/>
              <w:spacing w:line="219" w:lineRule="exact"/>
              <w:ind w:left="107"/>
              <w:rPr>
                <w:rFonts w:ascii="Arial Narrow" w:hAnsi="Arial Narrow"/>
                <w:b/>
                <w:sz w:val="18"/>
                <w:lang w:val="es-MX"/>
              </w:rPr>
            </w:pPr>
          </w:p>
          <w:p w14:paraId="6F58CE15" w14:textId="77777777" w:rsidR="006F0155" w:rsidRPr="004825E7" w:rsidRDefault="006F0155" w:rsidP="005C2B9B">
            <w:pPr>
              <w:pStyle w:val="TableParagraph"/>
              <w:spacing w:line="219" w:lineRule="exact"/>
              <w:ind w:left="107"/>
              <w:jc w:val="center"/>
              <w:rPr>
                <w:rFonts w:ascii="Arial Narrow" w:hAnsi="Arial Narrow"/>
                <w:b/>
                <w:sz w:val="18"/>
                <w:lang w:val="es-MX"/>
              </w:rPr>
            </w:pPr>
          </w:p>
          <w:p w14:paraId="024703ED" w14:textId="77777777" w:rsidR="006F0155" w:rsidRPr="004825E7" w:rsidRDefault="006F0155" w:rsidP="005C2B9B">
            <w:pPr>
              <w:pStyle w:val="TableParagraph"/>
              <w:spacing w:line="219" w:lineRule="exact"/>
              <w:ind w:left="107"/>
              <w:jc w:val="center"/>
              <w:rPr>
                <w:rFonts w:ascii="Arial Narrow" w:hAnsi="Arial Narrow"/>
                <w:b/>
                <w:sz w:val="18"/>
                <w:lang w:val="es-MX"/>
              </w:rPr>
            </w:pPr>
          </w:p>
          <w:p w14:paraId="1549ED8B" w14:textId="3CE6EE0C" w:rsidR="005C2B9B" w:rsidRPr="004825E7" w:rsidRDefault="005C2B9B" w:rsidP="005C2B9B">
            <w:pPr>
              <w:pStyle w:val="TableParagraph"/>
              <w:spacing w:line="219" w:lineRule="exact"/>
              <w:ind w:left="107"/>
              <w:jc w:val="center"/>
              <w:rPr>
                <w:rFonts w:ascii="Arial Narrow" w:hAnsi="Arial Narrow"/>
                <w:b/>
                <w:sz w:val="18"/>
                <w:lang w:val="es-MX"/>
              </w:rPr>
            </w:pPr>
            <w:r w:rsidRPr="004825E7">
              <w:rPr>
                <w:rFonts w:ascii="Arial Narrow" w:hAnsi="Arial Narrow"/>
                <w:b/>
                <w:sz w:val="18"/>
                <w:lang w:val="es-MX"/>
              </w:rPr>
              <w:t>Sello de recepción</w:t>
            </w:r>
          </w:p>
        </w:tc>
      </w:tr>
    </w:tbl>
    <w:p w14:paraId="7B91D825" w14:textId="4FA706F1" w:rsidR="00576527" w:rsidRDefault="001162C5" w:rsidP="005C5A8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C2362C" wp14:editId="7FEFCE34">
                <wp:simplePos x="0" y="0"/>
                <wp:positionH relativeFrom="page">
                  <wp:posOffset>431165</wp:posOffset>
                </wp:positionH>
                <wp:positionV relativeFrom="page">
                  <wp:posOffset>8065384</wp:posOffset>
                </wp:positionV>
                <wp:extent cx="6920179" cy="1367942"/>
                <wp:effectExtent l="0" t="0" r="14605" b="2286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179" cy="136794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6D2CB" w14:textId="740E9676" w:rsidR="00427858" w:rsidRPr="00427858" w:rsidRDefault="00AE5A72" w:rsidP="00E41176">
                            <w:pPr>
                              <w:jc w:val="both"/>
                              <w:rPr>
                                <w:rFonts w:ascii="Gotham Book" w:hAnsi="Gotham Book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27858">
                              <w:rPr>
                                <w:rFonts w:ascii="Gotham Book" w:hAnsi="Gotham Book"/>
                                <w:color w:val="000000"/>
                                <w:sz w:val="16"/>
                                <w:szCs w:val="16"/>
                              </w:rPr>
                              <w:t xml:space="preserve">La </w:t>
                            </w:r>
                            <w:r w:rsidRPr="00427858">
                              <w:rPr>
                                <w:rFonts w:ascii="Gotham Book" w:hAnsi="Gotham Book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Unidad de Transparencia, Acceso a la Información Pública y Protección de Datos Personales del Municipio de Benito Juárez, Quintana Roo</w:t>
                            </w:r>
                            <w:r w:rsidR="00E41176" w:rsidRPr="00427858">
                              <w:rPr>
                                <w:rFonts w:ascii="Gotham Book" w:hAnsi="Gotham Book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E41176" w:rsidRPr="00427858">
                              <w:rPr>
                                <w:rFonts w:ascii="Gotham Book" w:hAnsi="Gotham Book"/>
                                <w:color w:val="000000"/>
                                <w:sz w:val="16"/>
                                <w:szCs w:val="16"/>
                              </w:rPr>
                              <w:t xml:space="preserve">con domicilio en Av. Nader </w:t>
                            </w:r>
                            <w:proofErr w:type="spellStart"/>
                            <w:r w:rsidR="00E41176" w:rsidRPr="00427858">
                              <w:rPr>
                                <w:rFonts w:ascii="Gotham Book" w:hAnsi="Gotham Book"/>
                                <w:color w:val="000000"/>
                                <w:sz w:val="16"/>
                                <w:szCs w:val="16"/>
                              </w:rPr>
                              <w:t>Supermanzana</w:t>
                            </w:r>
                            <w:proofErr w:type="spellEnd"/>
                            <w:r w:rsidR="00E41176" w:rsidRPr="00427858">
                              <w:rPr>
                                <w:rFonts w:ascii="Gotham Book" w:hAnsi="Gotham Book"/>
                                <w:color w:val="000000"/>
                                <w:sz w:val="16"/>
                                <w:szCs w:val="16"/>
                              </w:rPr>
                              <w:t xml:space="preserve"> 2, Manzana 1, Lote 29, edificio Madrid, locales 7 y 9, código postal 77500, ciudad de Cancún, municipio de Benito Juárez, Quintana Roo,</w:t>
                            </w:r>
                            <w:r w:rsidR="00E41176" w:rsidRPr="0042785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1176" w:rsidRPr="00427858">
                              <w:rPr>
                                <w:rFonts w:ascii="Gotham Book" w:hAnsi="Gotham Book"/>
                                <w:color w:val="000000"/>
                                <w:sz w:val="16"/>
                                <w:szCs w:val="16"/>
                              </w:rPr>
                              <w:t>informa que es el responsable del tratamiento de los Datos Personales que nos proporcione, los cuales serán protegidos de conformidad con lo dispuesto por la</w:t>
                            </w:r>
                            <w:r w:rsidR="00427858" w:rsidRPr="00427858">
                              <w:rPr>
                                <w:rFonts w:ascii="Gotham Book" w:hAnsi="Gotham Book"/>
                                <w:color w:val="000000"/>
                                <w:sz w:val="16"/>
                                <w:szCs w:val="16"/>
                              </w:rPr>
                              <w:t xml:space="preserve"> Ley General de Transparencia, Acceso a la Información Pública y la Ley de Transparencia, Acceso a la Información Pública para el Estado de Quintana Roo </w:t>
                            </w:r>
                            <w:r w:rsidR="00E41176" w:rsidRPr="00427858">
                              <w:rPr>
                                <w:rFonts w:ascii="Gotham Book" w:hAnsi="Gotham Book"/>
                                <w:color w:val="000000"/>
                                <w:sz w:val="16"/>
                                <w:szCs w:val="16"/>
                              </w:rPr>
                              <w:t xml:space="preserve">y demás normatividad que resulte aplicable, mismos que será para la siguientes finalidades; tramitar las solicitudes de </w:t>
                            </w:r>
                            <w:r w:rsidR="00385C51">
                              <w:rPr>
                                <w:rFonts w:ascii="Gotham Book" w:hAnsi="Gotham Book"/>
                                <w:color w:val="000000"/>
                                <w:sz w:val="16"/>
                                <w:szCs w:val="16"/>
                              </w:rPr>
                              <w:t xml:space="preserve"> acceso a la información pública, </w:t>
                            </w:r>
                            <w:r w:rsidR="00E41176" w:rsidRPr="00427858">
                              <w:rPr>
                                <w:rFonts w:ascii="Gotham Book" w:hAnsi="Gotham Book"/>
                                <w:color w:val="000000"/>
                                <w:sz w:val="16"/>
                                <w:szCs w:val="16"/>
                              </w:rPr>
                              <w:t xml:space="preserve">efectuar notificaciones a los peticionarios; elaborar informes y estadísticas. Por otra </w:t>
                            </w:r>
                            <w:proofErr w:type="gramStart"/>
                            <w:r w:rsidR="00E41176" w:rsidRPr="00427858">
                              <w:rPr>
                                <w:rFonts w:ascii="Gotham Book" w:hAnsi="Gotham Book"/>
                                <w:color w:val="000000"/>
                                <w:sz w:val="16"/>
                                <w:szCs w:val="16"/>
                              </w:rPr>
                              <w:t>parte</w:t>
                            </w:r>
                            <w:proofErr w:type="gramEnd"/>
                            <w:r w:rsidR="00E41176" w:rsidRPr="00427858">
                              <w:rPr>
                                <w:rFonts w:ascii="Gotham Book" w:hAnsi="Gotham Book"/>
                                <w:color w:val="000000"/>
                                <w:sz w:val="16"/>
                                <w:szCs w:val="16"/>
                              </w:rPr>
                              <w:t xml:space="preserve"> se informa que, podrá consultar el aviso de privacidad integral en la siguiente liga </w:t>
                            </w:r>
                            <w:hyperlink r:id="rId9" w:history="1">
                              <w:r w:rsidR="00427858" w:rsidRPr="00427858">
                                <w:rPr>
                                  <w:rStyle w:val="Hipervnculo"/>
                                  <w:rFonts w:ascii="Gotham Book" w:hAnsi="Gotham Book"/>
                                  <w:sz w:val="16"/>
                                  <w:szCs w:val="16"/>
                                </w:rPr>
                                <w:t>https://transparencia.cancun.gob.mx/proteccion-datos-personales/avisos-de-privacidad-integrales</w:t>
                              </w:r>
                            </w:hyperlink>
                            <w:r w:rsidR="00427858" w:rsidRPr="00427858">
                              <w:rPr>
                                <w:rFonts w:ascii="Gotham Book" w:hAnsi="Gotham Book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2362C" id="Rectángulo: esquinas redondeadas 2" o:spid="_x0000_s1026" style="position:absolute;margin-left:33.95pt;margin-top:635.05pt;width:544.9pt;height:107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" filled="f" strokecolor="#70ad47 [3209]" strokeweight="1pt">
                <v:stroke joinstyle="miter"/>
                <v:textbox>
                  <w:txbxContent>
                    <w:p w14:paraId="3E06D2CB" w14:textId="740E9676" w:rsidR="00427858" w:rsidRPr="00427858" w:rsidRDefault="00AE5A72" w:rsidP="00E41176">
                      <w:pPr>
                        <w:jc w:val="both"/>
                        <w:rPr>
                          <w:rFonts w:ascii="Gotham Book" w:hAnsi="Gotham Book"/>
                          <w:color w:val="000000"/>
                          <w:sz w:val="16"/>
                          <w:szCs w:val="16"/>
                        </w:rPr>
                      </w:pPr>
                      <w:r w:rsidRPr="00427858">
                        <w:rPr>
                          <w:rFonts w:ascii="Gotham Book" w:hAnsi="Gotham Book"/>
                          <w:color w:val="000000"/>
                          <w:sz w:val="16"/>
                          <w:szCs w:val="16"/>
                        </w:rPr>
                        <w:t xml:space="preserve">La </w:t>
                      </w:r>
                      <w:r w:rsidRPr="00427858">
                        <w:rPr>
                          <w:rFonts w:ascii="Gotham Book" w:hAnsi="Gotham Book"/>
                          <w:b/>
                          <w:bCs/>
                          <w:color w:val="000000"/>
                          <w:sz w:val="16"/>
                          <w:szCs w:val="16"/>
                        </w:rPr>
                        <w:t>Unidad de Transparencia, Acceso a la Información Pública y Protección de Datos Personales del Municipio de Benito Juárez, Quintana Roo</w:t>
                      </w:r>
                      <w:r w:rsidR="00E41176" w:rsidRPr="00427858">
                        <w:rPr>
                          <w:rFonts w:ascii="Gotham Book" w:hAnsi="Gotham Book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="00E41176" w:rsidRPr="00427858">
                        <w:rPr>
                          <w:rFonts w:ascii="Gotham Book" w:hAnsi="Gotham Book"/>
                          <w:color w:val="000000"/>
                          <w:sz w:val="16"/>
                          <w:szCs w:val="16"/>
                        </w:rPr>
                        <w:t xml:space="preserve">con domicilio en Av. Nader </w:t>
                      </w:r>
                      <w:proofErr w:type="spellStart"/>
                      <w:r w:rsidR="00E41176" w:rsidRPr="00427858">
                        <w:rPr>
                          <w:rFonts w:ascii="Gotham Book" w:hAnsi="Gotham Book"/>
                          <w:color w:val="000000"/>
                          <w:sz w:val="16"/>
                          <w:szCs w:val="16"/>
                        </w:rPr>
                        <w:t>Supermanzana</w:t>
                      </w:r>
                      <w:proofErr w:type="spellEnd"/>
                      <w:r w:rsidR="00E41176" w:rsidRPr="00427858">
                        <w:rPr>
                          <w:rFonts w:ascii="Gotham Book" w:hAnsi="Gotham Book"/>
                          <w:color w:val="000000"/>
                          <w:sz w:val="16"/>
                          <w:szCs w:val="16"/>
                        </w:rPr>
                        <w:t xml:space="preserve"> 2, Manzana 1, Lote 29, edificio Madrid, locales 7 y 9, código postal 77500, ciudad de Cancún, municipio de Benito Juárez, Quintana Roo,</w:t>
                      </w:r>
                      <w:r w:rsidR="00E41176" w:rsidRPr="0042785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41176" w:rsidRPr="00427858">
                        <w:rPr>
                          <w:rFonts w:ascii="Gotham Book" w:hAnsi="Gotham Book"/>
                          <w:color w:val="000000"/>
                          <w:sz w:val="16"/>
                          <w:szCs w:val="16"/>
                        </w:rPr>
                        <w:t>informa que es el responsable del tratamiento de los Datos Personales que nos proporcione, los cuales serán protegidos de conformidad con lo dispuesto por la</w:t>
                      </w:r>
                      <w:r w:rsidR="00427858" w:rsidRPr="00427858">
                        <w:rPr>
                          <w:rFonts w:ascii="Gotham Book" w:hAnsi="Gotham Book"/>
                          <w:color w:val="000000"/>
                          <w:sz w:val="16"/>
                          <w:szCs w:val="16"/>
                        </w:rPr>
                        <w:t xml:space="preserve"> Ley General de Transparencia, Acceso a la Información Pública y la Ley de Transparencia, Acceso a la Información Pública para el Estado de Quintana Roo </w:t>
                      </w:r>
                      <w:r w:rsidR="00E41176" w:rsidRPr="00427858">
                        <w:rPr>
                          <w:rFonts w:ascii="Gotham Book" w:hAnsi="Gotham Book"/>
                          <w:color w:val="000000"/>
                          <w:sz w:val="16"/>
                          <w:szCs w:val="16"/>
                        </w:rPr>
                        <w:t xml:space="preserve">y demás normatividad que resulte aplicable, mismos que será para la siguientes finalidades; tramitar las solicitudes de </w:t>
                      </w:r>
                      <w:r w:rsidR="00385C51">
                        <w:rPr>
                          <w:rFonts w:ascii="Gotham Book" w:hAnsi="Gotham Book"/>
                          <w:color w:val="000000"/>
                          <w:sz w:val="16"/>
                          <w:szCs w:val="16"/>
                        </w:rPr>
                        <w:t xml:space="preserve"> acceso a la información pública, </w:t>
                      </w:r>
                      <w:r w:rsidR="00E41176" w:rsidRPr="00427858">
                        <w:rPr>
                          <w:rFonts w:ascii="Gotham Book" w:hAnsi="Gotham Book"/>
                          <w:color w:val="000000"/>
                          <w:sz w:val="16"/>
                          <w:szCs w:val="16"/>
                        </w:rPr>
                        <w:t xml:space="preserve">efectuar notificaciones a los peticionarios; elaborar informes y estadísticas. Por otra </w:t>
                      </w:r>
                      <w:proofErr w:type="gramStart"/>
                      <w:r w:rsidR="00E41176" w:rsidRPr="00427858">
                        <w:rPr>
                          <w:rFonts w:ascii="Gotham Book" w:hAnsi="Gotham Book"/>
                          <w:color w:val="000000"/>
                          <w:sz w:val="16"/>
                          <w:szCs w:val="16"/>
                        </w:rPr>
                        <w:t>parte</w:t>
                      </w:r>
                      <w:proofErr w:type="gramEnd"/>
                      <w:r w:rsidR="00E41176" w:rsidRPr="00427858">
                        <w:rPr>
                          <w:rFonts w:ascii="Gotham Book" w:hAnsi="Gotham Book"/>
                          <w:color w:val="000000"/>
                          <w:sz w:val="16"/>
                          <w:szCs w:val="16"/>
                        </w:rPr>
                        <w:t xml:space="preserve"> se informa que, podrá consultar el aviso de privacidad integral en la siguiente liga </w:t>
                      </w:r>
                      <w:hyperlink r:id="rId10" w:history="1">
                        <w:r w:rsidR="00427858" w:rsidRPr="00427858">
                          <w:rPr>
                            <w:rStyle w:val="Hipervnculo"/>
                            <w:rFonts w:ascii="Gotham Book" w:hAnsi="Gotham Book"/>
                            <w:sz w:val="16"/>
                            <w:szCs w:val="16"/>
                          </w:rPr>
                          <w:t>https://transparencia.cancun.gob.mx/proteccion-datos-personales/avisos-de-privacidad-integrales</w:t>
                        </w:r>
                      </w:hyperlink>
                      <w:r w:rsidR="00427858" w:rsidRPr="00427858">
                        <w:rPr>
                          <w:rFonts w:ascii="Gotham Book" w:hAnsi="Gotham Book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576527" w:rsidSect="00D61B1E">
      <w:headerReference w:type="default" r:id="rId11"/>
      <w:footerReference w:type="default" r:id="rId12"/>
      <w:pgSz w:w="12240" w:h="15840" w:code="1"/>
      <w:pgMar w:top="1417" w:right="1701" w:bottom="1134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192AA" w14:textId="77777777" w:rsidR="006F3C4E" w:rsidRDefault="006F3C4E" w:rsidP="004862C1">
      <w:r>
        <w:separator/>
      </w:r>
    </w:p>
  </w:endnote>
  <w:endnote w:type="continuationSeparator" w:id="0">
    <w:p w14:paraId="4A3C9A08" w14:textId="77777777" w:rsidR="006F3C4E" w:rsidRDefault="006F3C4E" w:rsidP="0048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entury"/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D988" w14:textId="2440AB35" w:rsidR="003A6E21" w:rsidRDefault="003A6E21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F4C334" wp14:editId="4BF18F83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019346" cy="372139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9346" cy="3721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798665" w14:textId="77777777" w:rsidR="003A6E21" w:rsidRDefault="003A6E21" w:rsidP="003A6E21">
                          <w:pPr>
                            <w:spacing w:after="40"/>
                            <w:ind w:right="85"/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Av. Nader </w:t>
                          </w:r>
                          <w:r w:rsidRPr="002F4C0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SM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. </w:t>
                          </w:r>
                          <w:r w:rsidRPr="002F4C0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F4C0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MZ.1 LT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.</w:t>
                          </w:r>
                          <w:r w:rsidRPr="002F4C0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29 locales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F4C0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7 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y</w:t>
                          </w:r>
                          <w:r w:rsidRPr="002F4C0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9 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Primer Piso </w:t>
                          </w:r>
                          <w:r w:rsidRPr="002F4C0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dificio </w:t>
                          </w:r>
                          <w:r w:rsidRPr="002F4C0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adrid</w:t>
                          </w:r>
                          <w:r w:rsidRPr="002F4C0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C.P. 77500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F4C0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ancún</w:t>
                          </w:r>
                          <w:r w:rsidRPr="002F4C0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, Q.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F4C0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oo</w:t>
                          </w:r>
                          <w:r w:rsidRPr="002F4C0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F4C0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éxico</w:t>
                          </w:r>
                          <w:r w:rsidRPr="002F4C0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  <w:p w14:paraId="37258E0F" w14:textId="326773A7" w:rsidR="003A6E21" w:rsidRPr="002F4C04" w:rsidRDefault="003A6E21" w:rsidP="003A6E21">
                          <w:pPr>
                            <w:spacing w:after="40"/>
                            <w:ind w:right="85"/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2F4C0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TELÉFONO</w:t>
                          </w:r>
                          <w:proofErr w:type="gramStart"/>
                          <w:r w:rsidRPr="002F4C0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F4C0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(</w:t>
                          </w:r>
                          <w:proofErr w:type="gramEnd"/>
                          <w:r w:rsidRPr="002F4C0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998) 892 19 67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 /  892 2032</w:t>
                          </w:r>
                          <w:r w:rsidRPr="002F4C0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              </w:t>
                          </w:r>
                          <w:r w:rsidRPr="002F4C0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CORREO: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D15FED" w:rsidRPr="00DC22E2">
                            <w:rPr>
                              <w:rFonts w:ascii="Arial" w:eastAsiaTheme="minorHAnsi" w:hAnsi="Arial" w:cs="Arial"/>
                              <w:sz w:val="16"/>
                              <w:szCs w:val="16"/>
                              <w:lang w:val="es-MX" w:eastAsia="en-US"/>
                            </w:rPr>
                            <w:t>direcciontransparenciabj@gmail.com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4C33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margin-left:0;margin-top:0;width:473.95pt;height:29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" filled="f" stroked="f" strokeweight=".5pt">
              <v:textbox>
                <w:txbxContent>
                  <w:p w14:paraId="1E798665" w14:textId="77777777" w:rsidR="003A6E21" w:rsidRDefault="003A6E21" w:rsidP="003A6E21">
                    <w:pPr>
                      <w:spacing w:after="40"/>
                      <w:ind w:right="85"/>
                      <w:jc w:val="center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Av. Nader </w:t>
                    </w:r>
                    <w:r w:rsidRPr="002F4C0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SM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. </w:t>
                    </w:r>
                    <w:r w:rsidRPr="002F4C0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</w:t>
                    </w:r>
                    <w:r w:rsidRPr="002F4C0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MZ.1 LT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.</w:t>
                    </w:r>
                    <w:r w:rsidRPr="002F4C0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29 locales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</w:t>
                    </w:r>
                    <w:r w:rsidRPr="002F4C0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7 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y</w:t>
                    </w:r>
                    <w:r w:rsidRPr="002F4C0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9 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Primer Piso </w:t>
                    </w:r>
                    <w:r w:rsidRPr="002F4C0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dificio </w:t>
                    </w:r>
                    <w:r w:rsidRPr="002F4C0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adrid</w:t>
                    </w:r>
                    <w:r w:rsidRPr="002F4C0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C.P. 77500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</w:t>
                    </w:r>
                    <w:r w:rsidRPr="002F4C0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ancún</w:t>
                    </w:r>
                    <w:r w:rsidRPr="002F4C0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, Q.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</w:t>
                    </w:r>
                    <w:r w:rsidRPr="002F4C0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oo</w:t>
                    </w:r>
                    <w:r w:rsidRPr="002F4C0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</w:t>
                    </w:r>
                    <w:r w:rsidRPr="002F4C0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éxico</w:t>
                    </w:r>
                    <w:r w:rsidRPr="002F4C0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. </w:t>
                    </w:r>
                  </w:p>
                  <w:p w14:paraId="37258E0F" w14:textId="326773A7" w:rsidR="003A6E21" w:rsidRPr="002F4C04" w:rsidRDefault="003A6E21" w:rsidP="003A6E21">
                    <w:pPr>
                      <w:spacing w:after="40"/>
                      <w:ind w:right="85"/>
                      <w:jc w:val="center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2F4C0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TELÉFONO</w:t>
                    </w:r>
                    <w:proofErr w:type="gramStart"/>
                    <w:r w:rsidRPr="002F4C0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</w:t>
                    </w:r>
                    <w:r w:rsidRPr="002F4C0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(</w:t>
                    </w:r>
                    <w:proofErr w:type="gramEnd"/>
                    <w:r w:rsidRPr="002F4C0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998) 892 19 67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 /  892 2032</w:t>
                    </w:r>
                    <w:r w:rsidRPr="002F4C0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              </w:t>
                    </w:r>
                    <w:r w:rsidRPr="002F4C0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CORREO: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</w:t>
                    </w:r>
                    <w:r w:rsidR="00D15FED" w:rsidRPr="00DC22E2">
                      <w:rPr>
                        <w:rFonts w:ascii="Arial" w:eastAsiaTheme="minorHAnsi" w:hAnsi="Arial" w:cs="Arial"/>
                        <w:sz w:val="16"/>
                        <w:szCs w:val="16"/>
                        <w:lang w:val="es-MX" w:eastAsia="en-US"/>
                      </w:rPr>
                      <w:t>direcciontransparenciabj@gmail.com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2DE2" w14:textId="77777777" w:rsidR="006F3C4E" w:rsidRDefault="006F3C4E" w:rsidP="004862C1">
      <w:r>
        <w:separator/>
      </w:r>
    </w:p>
  </w:footnote>
  <w:footnote w:type="continuationSeparator" w:id="0">
    <w:p w14:paraId="59706E69" w14:textId="77777777" w:rsidR="006F3C4E" w:rsidRDefault="006F3C4E" w:rsidP="00486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2CD3" w14:textId="54250E08" w:rsidR="00CE2EF3" w:rsidRPr="009A74D0" w:rsidRDefault="004825E7" w:rsidP="00C865DC">
    <w:pPr>
      <w:pStyle w:val="Encabezado"/>
      <w:tabs>
        <w:tab w:val="clear" w:pos="8838"/>
      </w:tabs>
      <w:ind w:right="-994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67456" behindDoc="0" locked="0" layoutInCell="1" allowOverlap="1" wp14:anchorId="191E112E" wp14:editId="3818DE58">
          <wp:simplePos x="0" y="0"/>
          <wp:positionH relativeFrom="column">
            <wp:posOffset>4570004</wp:posOffset>
          </wp:positionH>
          <wp:positionV relativeFrom="paragraph">
            <wp:posOffset>-318770</wp:posOffset>
          </wp:positionV>
          <wp:extent cx="1699260" cy="69786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B80A84" wp14:editId="53E99874">
              <wp:simplePos x="0" y="0"/>
              <wp:positionH relativeFrom="column">
                <wp:posOffset>607060</wp:posOffset>
              </wp:positionH>
              <wp:positionV relativeFrom="paragraph">
                <wp:posOffset>-250087</wp:posOffset>
              </wp:positionV>
              <wp:extent cx="3876675" cy="588397"/>
              <wp:effectExtent l="0" t="0" r="0" b="254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675" cy="58839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7BF88C" w14:textId="750C52E5" w:rsidR="000C1AEF" w:rsidRPr="000475AF" w:rsidRDefault="000C1AEF" w:rsidP="00AC0362">
                          <w:pPr>
                            <w:ind w:right="21"/>
                            <w:jc w:val="center"/>
                            <w:rPr>
                              <w:rFonts w:ascii="Arial" w:hAnsi="Arial" w:cs="Arial"/>
                              <w:b/>
                              <w:color w:val="0D0D0D"/>
                              <w:sz w:val="32"/>
                              <w:szCs w:val="32"/>
                            </w:rPr>
                          </w:pPr>
                          <w:r w:rsidRPr="000475AF">
                            <w:rPr>
                              <w:rFonts w:ascii="Arial" w:hAnsi="Arial" w:cs="Arial"/>
                              <w:b/>
                              <w:color w:val="0D0D0D"/>
                              <w:sz w:val="32"/>
                              <w:szCs w:val="32"/>
                            </w:rPr>
                            <w:t xml:space="preserve">Formato de </w:t>
                          </w:r>
                          <w:r w:rsidR="0009090F">
                            <w:rPr>
                              <w:rFonts w:ascii="Arial" w:hAnsi="Arial" w:cs="Arial"/>
                              <w:b/>
                              <w:color w:val="0D0D0D"/>
                              <w:sz w:val="32"/>
                              <w:szCs w:val="32"/>
                            </w:rPr>
                            <w:t>s</w:t>
                          </w:r>
                          <w:r w:rsidRPr="000475AF">
                            <w:rPr>
                              <w:rFonts w:ascii="Arial" w:hAnsi="Arial" w:cs="Arial"/>
                              <w:b/>
                              <w:color w:val="0D0D0D"/>
                              <w:sz w:val="32"/>
                              <w:szCs w:val="32"/>
                            </w:rPr>
                            <w:t xml:space="preserve">olicitud </w:t>
                          </w:r>
                          <w:r w:rsidR="0009090F">
                            <w:rPr>
                              <w:rFonts w:ascii="Arial" w:hAnsi="Arial" w:cs="Arial"/>
                              <w:b/>
                              <w:color w:val="0D0D0D"/>
                              <w:sz w:val="32"/>
                              <w:szCs w:val="32"/>
                            </w:rPr>
                            <w:t>para el</w:t>
                          </w:r>
                          <w:r>
                            <w:rPr>
                              <w:rFonts w:ascii="Arial" w:hAnsi="Arial" w:cs="Arial"/>
                              <w:b/>
                              <w:color w:val="0D0D0D"/>
                              <w:sz w:val="32"/>
                              <w:szCs w:val="32"/>
                            </w:rPr>
                            <w:t xml:space="preserve"> </w:t>
                          </w:r>
                          <w:r w:rsidR="00EB3594">
                            <w:rPr>
                              <w:rFonts w:ascii="Arial" w:hAnsi="Arial" w:cs="Arial"/>
                              <w:b/>
                              <w:color w:val="0D0D0D"/>
                              <w:sz w:val="32"/>
                              <w:szCs w:val="32"/>
                            </w:rPr>
                            <w:t>acceso a la información pública</w:t>
                          </w:r>
                        </w:p>
                        <w:p w14:paraId="4AF0CD76" w14:textId="77777777" w:rsidR="000C1AEF" w:rsidRDefault="000C1AEF" w:rsidP="000C1AE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B80A84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left:0;text-align:left;margin-left:47.8pt;margin-top:-19.7pt;width:305.25pt;height:4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" filled="f" stroked="f" strokeweight=".5pt">
              <v:textbox>
                <w:txbxContent>
                  <w:p w14:paraId="327BF88C" w14:textId="750C52E5" w:rsidR="000C1AEF" w:rsidRPr="000475AF" w:rsidRDefault="000C1AEF" w:rsidP="00AC0362">
                    <w:pPr>
                      <w:ind w:right="21"/>
                      <w:jc w:val="center"/>
                      <w:rPr>
                        <w:rFonts w:ascii="Arial" w:hAnsi="Arial" w:cs="Arial"/>
                        <w:b/>
                        <w:color w:val="0D0D0D"/>
                        <w:sz w:val="32"/>
                        <w:szCs w:val="32"/>
                      </w:rPr>
                    </w:pPr>
                    <w:r w:rsidRPr="000475AF">
                      <w:rPr>
                        <w:rFonts w:ascii="Arial" w:hAnsi="Arial" w:cs="Arial"/>
                        <w:b/>
                        <w:color w:val="0D0D0D"/>
                        <w:sz w:val="32"/>
                        <w:szCs w:val="32"/>
                      </w:rPr>
                      <w:t xml:space="preserve">Formato de </w:t>
                    </w:r>
                    <w:r w:rsidR="0009090F">
                      <w:rPr>
                        <w:rFonts w:ascii="Arial" w:hAnsi="Arial" w:cs="Arial"/>
                        <w:b/>
                        <w:color w:val="0D0D0D"/>
                        <w:sz w:val="32"/>
                        <w:szCs w:val="32"/>
                      </w:rPr>
                      <w:t>s</w:t>
                    </w:r>
                    <w:r w:rsidRPr="000475AF">
                      <w:rPr>
                        <w:rFonts w:ascii="Arial" w:hAnsi="Arial" w:cs="Arial"/>
                        <w:b/>
                        <w:color w:val="0D0D0D"/>
                        <w:sz w:val="32"/>
                        <w:szCs w:val="32"/>
                      </w:rPr>
                      <w:t xml:space="preserve">olicitud </w:t>
                    </w:r>
                    <w:r w:rsidR="0009090F">
                      <w:rPr>
                        <w:rFonts w:ascii="Arial" w:hAnsi="Arial" w:cs="Arial"/>
                        <w:b/>
                        <w:color w:val="0D0D0D"/>
                        <w:sz w:val="32"/>
                        <w:szCs w:val="32"/>
                      </w:rPr>
                      <w:t>para el</w:t>
                    </w:r>
                    <w:r>
                      <w:rPr>
                        <w:rFonts w:ascii="Arial" w:hAnsi="Arial" w:cs="Arial"/>
                        <w:b/>
                        <w:color w:val="0D0D0D"/>
                        <w:sz w:val="32"/>
                        <w:szCs w:val="32"/>
                      </w:rPr>
                      <w:t xml:space="preserve"> </w:t>
                    </w:r>
                    <w:r w:rsidR="00EB3594">
                      <w:rPr>
                        <w:rFonts w:ascii="Arial" w:hAnsi="Arial" w:cs="Arial"/>
                        <w:b/>
                        <w:color w:val="0D0D0D"/>
                        <w:sz w:val="32"/>
                        <w:szCs w:val="32"/>
                      </w:rPr>
                      <w:t>acceso a la información pública</w:t>
                    </w:r>
                  </w:p>
                  <w:p w14:paraId="4AF0CD76" w14:textId="77777777" w:rsidR="000C1AEF" w:rsidRDefault="000C1AEF" w:rsidP="000C1AEF"/>
                </w:txbxContent>
              </v:textbox>
            </v:shape>
          </w:pict>
        </mc:Fallback>
      </mc:AlternateContent>
    </w:r>
    <w:r w:rsidR="00466219">
      <w:rPr>
        <w:rFonts w:ascii="Arial" w:hAnsi="Arial" w:cs="Arial"/>
        <w:b/>
        <w:sz w:val="28"/>
        <w:szCs w:val="28"/>
      </w:rPr>
      <w:t xml:space="preserve">        </w:t>
    </w:r>
  </w:p>
  <w:p w14:paraId="19CE4769" w14:textId="7D144B13" w:rsidR="00D42491" w:rsidRDefault="00EB3594" w:rsidP="000C1AEF">
    <w:pPr>
      <w:pStyle w:val="Encabezado"/>
      <w:tabs>
        <w:tab w:val="center" w:pos="6503"/>
        <w:tab w:val="left" w:pos="9995"/>
      </w:tabs>
      <w:ind w:right="-994"/>
      <w:rPr>
        <w:rFonts w:ascii="Arial" w:hAnsi="Arial" w:cs="Arial"/>
        <w:b/>
        <w:sz w:val="20"/>
        <w:szCs w:val="20"/>
      </w:rPr>
    </w:pPr>
    <w:r>
      <w:rPr>
        <w:rFonts w:ascii="Gotham Book" w:hAnsi="Gotham Book"/>
        <w:noProof/>
      </w:rPr>
      <w:drawing>
        <wp:anchor distT="0" distB="0" distL="114300" distR="114300" simplePos="0" relativeHeight="251661312" behindDoc="1" locked="0" layoutInCell="1" allowOverlap="1" wp14:anchorId="6363B18E" wp14:editId="00298EE4">
          <wp:simplePos x="0" y="0"/>
          <wp:positionH relativeFrom="page">
            <wp:posOffset>-257175</wp:posOffset>
          </wp:positionH>
          <wp:positionV relativeFrom="paragraph">
            <wp:posOffset>199390</wp:posOffset>
          </wp:positionV>
          <wp:extent cx="7873340" cy="8827149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is.jpg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463" b="12200"/>
                  <a:stretch/>
                </pic:blipFill>
                <pic:spPr bwMode="auto">
                  <a:xfrm>
                    <a:off x="0" y="0"/>
                    <a:ext cx="7873340" cy="8827149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6219">
      <w:rPr>
        <w:rFonts w:ascii="Arial" w:hAnsi="Arial" w:cs="Arial"/>
        <w:b/>
        <w:sz w:val="20"/>
        <w:szCs w:val="20"/>
      </w:rPr>
      <w:t xml:space="preserve">       </w:t>
    </w:r>
  </w:p>
  <w:p w14:paraId="19965440" w14:textId="63A707C1" w:rsidR="00D42491" w:rsidRDefault="006F3C4E" w:rsidP="00C865DC">
    <w:pPr>
      <w:pStyle w:val="Encabezado"/>
      <w:tabs>
        <w:tab w:val="center" w:pos="6503"/>
        <w:tab w:val="left" w:pos="9995"/>
      </w:tabs>
      <w:ind w:left="-993" w:right="-994"/>
      <w:rPr>
        <w:rFonts w:ascii="Arial" w:hAnsi="Arial" w:cs="Arial"/>
        <w:b/>
        <w:sz w:val="20"/>
        <w:szCs w:val="20"/>
      </w:rPr>
    </w:pPr>
  </w:p>
  <w:p w14:paraId="19E15D05" w14:textId="0C86C40E" w:rsidR="00702D30" w:rsidRDefault="00702D30" w:rsidP="00C865DC">
    <w:pPr>
      <w:pStyle w:val="Encabezado"/>
      <w:tabs>
        <w:tab w:val="center" w:pos="6503"/>
        <w:tab w:val="left" w:pos="9995"/>
      </w:tabs>
      <w:ind w:left="-993" w:right="-994"/>
      <w:rPr>
        <w:rFonts w:ascii="Arial" w:hAnsi="Arial" w:cs="Arial"/>
        <w:b/>
        <w:sz w:val="20"/>
        <w:szCs w:val="20"/>
      </w:rPr>
    </w:pPr>
  </w:p>
  <w:p w14:paraId="291BFE9E" w14:textId="3203A959" w:rsidR="00702D30" w:rsidRDefault="00702D30" w:rsidP="00C865DC">
    <w:pPr>
      <w:pStyle w:val="Encabezado"/>
      <w:tabs>
        <w:tab w:val="center" w:pos="6503"/>
        <w:tab w:val="left" w:pos="9995"/>
      </w:tabs>
      <w:ind w:left="-993" w:right="-994"/>
      <w:rPr>
        <w:rFonts w:ascii="Arial" w:hAnsi="Arial" w:cs="Arial"/>
        <w:b/>
        <w:sz w:val="20"/>
        <w:szCs w:val="20"/>
      </w:rPr>
    </w:pPr>
  </w:p>
  <w:p w14:paraId="51848CC7" w14:textId="77777777" w:rsidR="00702D30" w:rsidRDefault="00702D30" w:rsidP="00C865DC">
    <w:pPr>
      <w:pStyle w:val="Encabezado"/>
      <w:tabs>
        <w:tab w:val="center" w:pos="6503"/>
        <w:tab w:val="left" w:pos="9995"/>
      </w:tabs>
      <w:ind w:left="-993" w:right="-994"/>
      <w:rPr>
        <w:rFonts w:ascii="Arial" w:hAnsi="Arial" w:cs="Arial"/>
        <w:b/>
        <w:sz w:val="20"/>
        <w:szCs w:val="20"/>
      </w:rPr>
    </w:pPr>
  </w:p>
  <w:p w14:paraId="7FC26D51" w14:textId="77777777" w:rsidR="000E7FC7" w:rsidRPr="000E7FC7" w:rsidRDefault="006F3C4E" w:rsidP="00C865DC">
    <w:pPr>
      <w:pStyle w:val="Encabezado"/>
      <w:tabs>
        <w:tab w:val="center" w:pos="6503"/>
        <w:tab w:val="left" w:pos="9995"/>
      </w:tabs>
      <w:ind w:left="-993" w:right="-994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7C5"/>
    <w:multiLevelType w:val="hybridMultilevel"/>
    <w:tmpl w:val="2B20E3A2"/>
    <w:lvl w:ilvl="0" w:tplc="10BC721C">
      <w:start w:val="1"/>
      <w:numFmt w:val="lowerLetter"/>
      <w:lvlText w:val="%1)"/>
      <w:lvlJc w:val="left"/>
      <w:pPr>
        <w:ind w:left="62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43" w:hanging="360"/>
      </w:pPr>
    </w:lvl>
    <w:lvl w:ilvl="2" w:tplc="080A001B" w:tentative="1">
      <w:start w:val="1"/>
      <w:numFmt w:val="lowerRoman"/>
      <w:lvlText w:val="%3."/>
      <w:lvlJc w:val="right"/>
      <w:pPr>
        <w:ind w:left="2063" w:hanging="180"/>
      </w:pPr>
    </w:lvl>
    <w:lvl w:ilvl="3" w:tplc="080A000F" w:tentative="1">
      <w:start w:val="1"/>
      <w:numFmt w:val="decimal"/>
      <w:lvlText w:val="%4."/>
      <w:lvlJc w:val="left"/>
      <w:pPr>
        <w:ind w:left="2783" w:hanging="360"/>
      </w:pPr>
    </w:lvl>
    <w:lvl w:ilvl="4" w:tplc="080A0019" w:tentative="1">
      <w:start w:val="1"/>
      <w:numFmt w:val="lowerLetter"/>
      <w:lvlText w:val="%5."/>
      <w:lvlJc w:val="left"/>
      <w:pPr>
        <w:ind w:left="3503" w:hanging="360"/>
      </w:pPr>
    </w:lvl>
    <w:lvl w:ilvl="5" w:tplc="080A001B" w:tentative="1">
      <w:start w:val="1"/>
      <w:numFmt w:val="lowerRoman"/>
      <w:lvlText w:val="%6."/>
      <w:lvlJc w:val="right"/>
      <w:pPr>
        <w:ind w:left="4223" w:hanging="180"/>
      </w:pPr>
    </w:lvl>
    <w:lvl w:ilvl="6" w:tplc="080A000F" w:tentative="1">
      <w:start w:val="1"/>
      <w:numFmt w:val="decimal"/>
      <w:lvlText w:val="%7."/>
      <w:lvlJc w:val="left"/>
      <w:pPr>
        <w:ind w:left="4943" w:hanging="360"/>
      </w:pPr>
    </w:lvl>
    <w:lvl w:ilvl="7" w:tplc="080A0019" w:tentative="1">
      <w:start w:val="1"/>
      <w:numFmt w:val="lowerLetter"/>
      <w:lvlText w:val="%8."/>
      <w:lvlJc w:val="left"/>
      <w:pPr>
        <w:ind w:left="5663" w:hanging="360"/>
      </w:pPr>
    </w:lvl>
    <w:lvl w:ilvl="8" w:tplc="080A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" w15:restartNumberingAfterBreak="0">
    <w:nsid w:val="08E73E9E"/>
    <w:multiLevelType w:val="hybridMultilevel"/>
    <w:tmpl w:val="05A8582E"/>
    <w:lvl w:ilvl="0" w:tplc="B33ECF2A">
      <w:start w:val="10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CD36E4"/>
    <w:multiLevelType w:val="hybridMultilevel"/>
    <w:tmpl w:val="FF62E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77026"/>
    <w:multiLevelType w:val="hybridMultilevel"/>
    <w:tmpl w:val="A09E683A"/>
    <w:lvl w:ilvl="0" w:tplc="022EE70E">
      <w:start w:val="1"/>
      <w:numFmt w:val="lowerLetter"/>
      <w:lvlText w:val="%1)"/>
      <w:lvlJc w:val="left"/>
      <w:pPr>
        <w:ind w:left="623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43" w:hanging="360"/>
      </w:pPr>
    </w:lvl>
    <w:lvl w:ilvl="2" w:tplc="080A001B" w:tentative="1">
      <w:start w:val="1"/>
      <w:numFmt w:val="lowerRoman"/>
      <w:lvlText w:val="%3."/>
      <w:lvlJc w:val="right"/>
      <w:pPr>
        <w:ind w:left="2063" w:hanging="180"/>
      </w:pPr>
    </w:lvl>
    <w:lvl w:ilvl="3" w:tplc="080A000F" w:tentative="1">
      <w:start w:val="1"/>
      <w:numFmt w:val="decimal"/>
      <w:lvlText w:val="%4."/>
      <w:lvlJc w:val="left"/>
      <w:pPr>
        <w:ind w:left="2783" w:hanging="360"/>
      </w:pPr>
    </w:lvl>
    <w:lvl w:ilvl="4" w:tplc="080A0019" w:tentative="1">
      <w:start w:val="1"/>
      <w:numFmt w:val="lowerLetter"/>
      <w:lvlText w:val="%5."/>
      <w:lvlJc w:val="left"/>
      <w:pPr>
        <w:ind w:left="3503" w:hanging="360"/>
      </w:pPr>
    </w:lvl>
    <w:lvl w:ilvl="5" w:tplc="080A001B" w:tentative="1">
      <w:start w:val="1"/>
      <w:numFmt w:val="lowerRoman"/>
      <w:lvlText w:val="%6."/>
      <w:lvlJc w:val="right"/>
      <w:pPr>
        <w:ind w:left="4223" w:hanging="180"/>
      </w:pPr>
    </w:lvl>
    <w:lvl w:ilvl="6" w:tplc="080A000F" w:tentative="1">
      <w:start w:val="1"/>
      <w:numFmt w:val="decimal"/>
      <w:lvlText w:val="%7."/>
      <w:lvlJc w:val="left"/>
      <w:pPr>
        <w:ind w:left="4943" w:hanging="360"/>
      </w:pPr>
    </w:lvl>
    <w:lvl w:ilvl="7" w:tplc="080A0019" w:tentative="1">
      <w:start w:val="1"/>
      <w:numFmt w:val="lowerLetter"/>
      <w:lvlText w:val="%8."/>
      <w:lvlJc w:val="left"/>
      <w:pPr>
        <w:ind w:left="5663" w:hanging="360"/>
      </w:pPr>
    </w:lvl>
    <w:lvl w:ilvl="8" w:tplc="080A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4" w15:restartNumberingAfterBreak="0">
    <w:nsid w:val="47526772"/>
    <w:multiLevelType w:val="hybridMultilevel"/>
    <w:tmpl w:val="9CE46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D6F3A"/>
    <w:multiLevelType w:val="hybridMultilevel"/>
    <w:tmpl w:val="2F7AC0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B0CA4"/>
    <w:multiLevelType w:val="hybridMultilevel"/>
    <w:tmpl w:val="3B0249C4"/>
    <w:lvl w:ilvl="0" w:tplc="73027E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D460EB"/>
    <w:multiLevelType w:val="hybridMultilevel"/>
    <w:tmpl w:val="B0EE28A2"/>
    <w:lvl w:ilvl="0" w:tplc="24A8A76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31E6CF7A">
      <w:numFmt w:val="bullet"/>
      <w:lvlText w:val="•"/>
      <w:lvlJc w:val="left"/>
      <w:pPr>
        <w:ind w:left="1389" w:hanging="360"/>
      </w:pPr>
      <w:rPr>
        <w:rFonts w:hint="default"/>
        <w:lang w:val="es-ES" w:eastAsia="es-ES" w:bidi="es-ES"/>
      </w:rPr>
    </w:lvl>
    <w:lvl w:ilvl="2" w:tplc="2A8A7D14">
      <w:numFmt w:val="bullet"/>
      <w:lvlText w:val="•"/>
      <w:lvlJc w:val="left"/>
      <w:pPr>
        <w:ind w:left="1958" w:hanging="360"/>
      </w:pPr>
      <w:rPr>
        <w:rFonts w:hint="default"/>
        <w:lang w:val="es-ES" w:eastAsia="es-ES" w:bidi="es-ES"/>
      </w:rPr>
    </w:lvl>
    <w:lvl w:ilvl="3" w:tplc="EF345AA8">
      <w:numFmt w:val="bullet"/>
      <w:lvlText w:val="•"/>
      <w:lvlJc w:val="left"/>
      <w:pPr>
        <w:ind w:left="2527" w:hanging="360"/>
      </w:pPr>
      <w:rPr>
        <w:rFonts w:hint="default"/>
        <w:lang w:val="es-ES" w:eastAsia="es-ES" w:bidi="es-ES"/>
      </w:rPr>
    </w:lvl>
    <w:lvl w:ilvl="4" w:tplc="5EC6493C">
      <w:numFmt w:val="bullet"/>
      <w:lvlText w:val="•"/>
      <w:lvlJc w:val="left"/>
      <w:pPr>
        <w:ind w:left="3096" w:hanging="360"/>
      </w:pPr>
      <w:rPr>
        <w:rFonts w:hint="default"/>
        <w:lang w:val="es-ES" w:eastAsia="es-ES" w:bidi="es-ES"/>
      </w:rPr>
    </w:lvl>
    <w:lvl w:ilvl="5" w:tplc="FF06329E">
      <w:numFmt w:val="bullet"/>
      <w:lvlText w:val="•"/>
      <w:lvlJc w:val="left"/>
      <w:pPr>
        <w:ind w:left="3665" w:hanging="360"/>
      </w:pPr>
      <w:rPr>
        <w:rFonts w:hint="default"/>
        <w:lang w:val="es-ES" w:eastAsia="es-ES" w:bidi="es-ES"/>
      </w:rPr>
    </w:lvl>
    <w:lvl w:ilvl="6" w:tplc="1F7AF83C">
      <w:numFmt w:val="bullet"/>
      <w:lvlText w:val="•"/>
      <w:lvlJc w:val="left"/>
      <w:pPr>
        <w:ind w:left="4234" w:hanging="360"/>
      </w:pPr>
      <w:rPr>
        <w:rFonts w:hint="default"/>
        <w:lang w:val="es-ES" w:eastAsia="es-ES" w:bidi="es-ES"/>
      </w:rPr>
    </w:lvl>
    <w:lvl w:ilvl="7" w:tplc="B494053A">
      <w:numFmt w:val="bullet"/>
      <w:lvlText w:val="•"/>
      <w:lvlJc w:val="left"/>
      <w:pPr>
        <w:ind w:left="4803" w:hanging="360"/>
      </w:pPr>
      <w:rPr>
        <w:rFonts w:hint="default"/>
        <w:lang w:val="es-ES" w:eastAsia="es-ES" w:bidi="es-ES"/>
      </w:rPr>
    </w:lvl>
    <w:lvl w:ilvl="8" w:tplc="FB06DC66">
      <w:numFmt w:val="bullet"/>
      <w:lvlText w:val="•"/>
      <w:lvlJc w:val="left"/>
      <w:pPr>
        <w:ind w:left="5372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650F4619"/>
    <w:multiLevelType w:val="hybridMultilevel"/>
    <w:tmpl w:val="D87E1C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06934"/>
    <w:multiLevelType w:val="hybridMultilevel"/>
    <w:tmpl w:val="85244C9C"/>
    <w:lvl w:ilvl="0" w:tplc="52F03E90">
      <w:numFmt w:val="bullet"/>
      <w:lvlText w:val="•"/>
      <w:lvlJc w:val="left"/>
      <w:pPr>
        <w:ind w:left="105" w:hanging="142"/>
      </w:pPr>
      <w:rPr>
        <w:rFonts w:ascii="Century Gothic" w:eastAsia="Century Gothic" w:hAnsi="Century Gothic" w:cs="Century Gothic" w:hint="default"/>
        <w:w w:val="100"/>
        <w:sz w:val="16"/>
        <w:szCs w:val="16"/>
        <w:lang w:val="es-ES" w:eastAsia="es-ES" w:bidi="es-ES"/>
      </w:rPr>
    </w:lvl>
    <w:lvl w:ilvl="1" w:tplc="87041E02">
      <w:numFmt w:val="bullet"/>
      <w:lvlText w:val="•"/>
      <w:lvlJc w:val="left"/>
      <w:pPr>
        <w:ind w:left="1109" w:hanging="142"/>
      </w:pPr>
      <w:rPr>
        <w:rFonts w:hint="default"/>
        <w:lang w:val="es-ES" w:eastAsia="es-ES" w:bidi="es-ES"/>
      </w:rPr>
    </w:lvl>
    <w:lvl w:ilvl="2" w:tplc="8E5A9770">
      <w:numFmt w:val="bullet"/>
      <w:lvlText w:val="•"/>
      <w:lvlJc w:val="left"/>
      <w:pPr>
        <w:ind w:left="2119" w:hanging="142"/>
      </w:pPr>
      <w:rPr>
        <w:rFonts w:hint="default"/>
        <w:lang w:val="es-ES" w:eastAsia="es-ES" w:bidi="es-ES"/>
      </w:rPr>
    </w:lvl>
    <w:lvl w:ilvl="3" w:tplc="27868898">
      <w:numFmt w:val="bullet"/>
      <w:lvlText w:val="•"/>
      <w:lvlJc w:val="left"/>
      <w:pPr>
        <w:ind w:left="3129" w:hanging="142"/>
      </w:pPr>
      <w:rPr>
        <w:rFonts w:hint="default"/>
        <w:lang w:val="es-ES" w:eastAsia="es-ES" w:bidi="es-ES"/>
      </w:rPr>
    </w:lvl>
    <w:lvl w:ilvl="4" w:tplc="D1949C1A">
      <w:numFmt w:val="bullet"/>
      <w:lvlText w:val="•"/>
      <w:lvlJc w:val="left"/>
      <w:pPr>
        <w:ind w:left="4138" w:hanging="142"/>
      </w:pPr>
      <w:rPr>
        <w:rFonts w:hint="default"/>
        <w:lang w:val="es-ES" w:eastAsia="es-ES" w:bidi="es-ES"/>
      </w:rPr>
    </w:lvl>
    <w:lvl w:ilvl="5" w:tplc="351E2132">
      <w:numFmt w:val="bullet"/>
      <w:lvlText w:val="•"/>
      <w:lvlJc w:val="left"/>
      <w:pPr>
        <w:ind w:left="5148" w:hanging="142"/>
      </w:pPr>
      <w:rPr>
        <w:rFonts w:hint="default"/>
        <w:lang w:val="es-ES" w:eastAsia="es-ES" w:bidi="es-ES"/>
      </w:rPr>
    </w:lvl>
    <w:lvl w:ilvl="6" w:tplc="F8BE386A">
      <w:numFmt w:val="bullet"/>
      <w:lvlText w:val="•"/>
      <w:lvlJc w:val="left"/>
      <w:pPr>
        <w:ind w:left="6158" w:hanging="142"/>
      </w:pPr>
      <w:rPr>
        <w:rFonts w:hint="default"/>
        <w:lang w:val="es-ES" w:eastAsia="es-ES" w:bidi="es-ES"/>
      </w:rPr>
    </w:lvl>
    <w:lvl w:ilvl="7" w:tplc="C1C8B58C">
      <w:numFmt w:val="bullet"/>
      <w:lvlText w:val="•"/>
      <w:lvlJc w:val="left"/>
      <w:pPr>
        <w:ind w:left="7167" w:hanging="142"/>
      </w:pPr>
      <w:rPr>
        <w:rFonts w:hint="default"/>
        <w:lang w:val="es-ES" w:eastAsia="es-ES" w:bidi="es-ES"/>
      </w:rPr>
    </w:lvl>
    <w:lvl w:ilvl="8" w:tplc="365E2382">
      <w:numFmt w:val="bullet"/>
      <w:lvlText w:val="•"/>
      <w:lvlJc w:val="left"/>
      <w:pPr>
        <w:ind w:left="8177" w:hanging="142"/>
      </w:pPr>
      <w:rPr>
        <w:rFonts w:hint="default"/>
        <w:lang w:val="es-ES" w:eastAsia="es-ES" w:bidi="es-ES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2C1"/>
    <w:rsid w:val="00044030"/>
    <w:rsid w:val="00075D33"/>
    <w:rsid w:val="0009090F"/>
    <w:rsid w:val="000A61C6"/>
    <w:rsid w:val="000C1AEF"/>
    <w:rsid w:val="001162C5"/>
    <w:rsid w:val="00152BF9"/>
    <w:rsid w:val="0016088E"/>
    <w:rsid w:val="00182899"/>
    <w:rsid w:val="002839F5"/>
    <w:rsid w:val="00343881"/>
    <w:rsid w:val="00366BC3"/>
    <w:rsid w:val="00366D4D"/>
    <w:rsid w:val="00374592"/>
    <w:rsid w:val="00385C51"/>
    <w:rsid w:val="003A6E21"/>
    <w:rsid w:val="003B0966"/>
    <w:rsid w:val="003C211D"/>
    <w:rsid w:val="003F7695"/>
    <w:rsid w:val="00427858"/>
    <w:rsid w:val="004650B0"/>
    <w:rsid w:val="00466219"/>
    <w:rsid w:val="004825E7"/>
    <w:rsid w:val="004862C1"/>
    <w:rsid w:val="004F021E"/>
    <w:rsid w:val="00510C9D"/>
    <w:rsid w:val="0055156C"/>
    <w:rsid w:val="00570257"/>
    <w:rsid w:val="0057629E"/>
    <w:rsid w:val="00576527"/>
    <w:rsid w:val="005A7797"/>
    <w:rsid w:val="005C2B9B"/>
    <w:rsid w:val="005C5A8C"/>
    <w:rsid w:val="006115F7"/>
    <w:rsid w:val="006F0155"/>
    <w:rsid w:val="006F3C4E"/>
    <w:rsid w:val="00702D30"/>
    <w:rsid w:val="00733878"/>
    <w:rsid w:val="00775371"/>
    <w:rsid w:val="00775969"/>
    <w:rsid w:val="007C1308"/>
    <w:rsid w:val="007D2798"/>
    <w:rsid w:val="007D356D"/>
    <w:rsid w:val="00806E86"/>
    <w:rsid w:val="008078F4"/>
    <w:rsid w:val="008335BB"/>
    <w:rsid w:val="008B4A24"/>
    <w:rsid w:val="008C3711"/>
    <w:rsid w:val="008F44BF"/>
    <w:rsid w:val="00935021"/>
    <w:rsid w:val="00941ECE"/>
    <w:rsid w:val="009949CD"/>
    <w:rsid w:val="00A74A86"/>
    <w:rsid w:val="00A8366C"/>
    <w:rsid w:val="00A94587"/>
    <w:rsid w:val="00A976F6"/>
    <w:rsid w:val="00AA02B9"/>
    <w:rsid w:val="00AA0763"/>
    <w:rsid w:val="00AA7638"/>
    <w:rsid w:val="00AC0362"/>
    <w:rsid w:val="00AD2BB7"/>
    <w:rsid w:val="00AE5A72"/>
    <w:rsid w:val="00AF3BEF"/>
    <w:rsid w:val="00B02D09"/>
    <w:rsid w:val="00B104C3"/>
    <w:rsid w:val="00B42C77"/>
    <w:rsid w:val="00B9025C"/>
    <w:rsid w:val="00B904A4"/>
    <w:rsid w:val="00B9275C"/>
    <w:rsid w:val="00BA0C98"/>
    <w:rsid w:val="00C2584E"/>
    <w:rsid w:val="00C3717D"/>
    <w:rsid w:val="00C37297"/>
    <w:rsid w:val="00C65EFE"/>
    <w:rsid w:val="00CA3DC3"/>
    <w:rsid w:val="00CD68C7"/>
    <w:rsid w:val="00D11C98"/>
    <w:rsid w:val="00D15FED"/>
    <w:rsid w:val="00D567DE"/>
    <w:rsid w:val="00D61B1E"/>
    <w:rsid w:val="00DA5789"/>
    <w:rsid w:val="00DC22E2"/>
    <w:rsid w:val="00E41176"/>
    <w:rsid w:val="00E43A37"/>
    <w:rsid w:val="00E63461"/>
    <w:rsid w:val="00E772F2"/>
    <w:rsid w:val="00EB014E"/>
    <w:rsid w:val="00EB3594"/>
    <w:rsid w:val="00EE40FB"/>
    <w:rsid w:val="00FD151C"/>
    <w:rsid w:val="00FE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0AB77"/>
  <w15:chartTrackingRefBased/>
  <w15:docId w15:val="{D28528D2-3AA8-4916-8A59-FDD69200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862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862C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rsid w:val="004862C1"/>
    <w:rPr>
      <w:color w:val="0563C1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862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2C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35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56D"/>
    <w:rPr>
      <w:rFonts w:ascii="Segoe UI" w:eastAsia="Times New Roman" w:hAnsi="Segoe UI" w:cs="Segoe UI"/>
      <w:sz w:val="18"/>
      <w:szCs w:val="18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152B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52BF9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27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ransparencia.cancun.gob.mx/proteccion-datos-personales/avisos-de-privacidad-integra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parencia.cancun.gob.mx/proteccion-datos-personales/avisos-de-privacidad-integral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E95D3-A7A0-488C-AF1C-D704359E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</dc:creator>
  <cp:keywords/>
  <dc:description/>
  <cp:lastModifiedBy>Jonatan Jossue Veliz Garcia</cp:lastModifiedBy>
  <cp:revision>23</cp:revision>
  <cp:lastPrinted>2022-03-08T16:38:00Z</cp:lastPrinted>
  <dcterms:created xsi:type="dcterms:W3CDTF">2020-07-28T01:18:00Z</dcterms:created>
  <dcterms:modified xsi:type="dcterms:W3CDTF">2022-03-08T17:04:00Z</dcterms:modified>
</cp:coreProperties>
</file>