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tbl>
      <w:tblPr>
        <w:tblStyle w:val="Tablaconcuadrcula"/>
        <w:tblpPr w:leftFromText="141" w:rightFromText="141" w:vertAnchor="text" w:horzAnchor="margin" w:tblpY="1"/>
        <w:tblW w:w="5164" w:type="pct"/>
        <w:tblLook w:val="04A0" w:firstRow="1" w:lastRow="0" w:firstColumn="1" w:lastColumn="0" w:noHBand="0" w:noVBand="1"/>
      </w:tblPr>
      <w:tblGrid>
        <w:gridCol w:w="1448"/>
        <w:gridCol w:w="3155"/>
        <w:gridCol w:w="2450"/>
        <w:gridCol w:w="955"/>
        <w:gridCol w:w="4035"/>
        <w:gridCol w:w="2128"/>
        <w:gridCol w:w="1985"/>
        <w:gridCol w:w="1728"/>
      </w:tblGrid>
      <w:tr xmlns:wp14="http://schemas.microsoft.com/office/word/2010/wordml" w:rsidRPr="00FD467A" w:rsidR="00A17345" w:rsidTr="48833E85" w14:paraId="25E1323D" wp14:textId="77777777">
        <w:trPr>
          <w:trHeight w:val="342"/>
        </w:trPr>
        <w:tc>
          <w:tcPr>
            <w:tcW w:w="405" w:type="pct"/>
            <w:shd w:val="clear" w:color="auto" w:fill="AE1A33"/>
            <w:tcMar/>
            <w:vAlign w:val="center"/>
          </w:tcPr>
          <w:p w:rsidRPr="00FD467A" w:rsidR="009C77AD" w:rsidP="48833E85" w:rsidRDefault="009C77AD" w14:paraId="414EC14F" wp14:textId="6964BFA6">
            <w:pPr>
              <w:jc w:val="center"/>
              <w:rPr>
                <w:rFonts w:ascii="Bahnschrift" w:hAnsi="Bahnschrift"/>
                <w:b w:val="1"/>
                <w:bCs w:val="1"/>
                <w:color w:val="FFFFFF" w:themeColor="background1"/>
                <w:sz w:val="18"/>
                <w:szCs w:val="18"/>
              </w:rPr>
            </w:pPr>
            <w:r w:rsidRPr="48833E85" w:rsidR="680B4627">
              <w:rPr>
                <w:rFonts w:ascii="Bahnschrift" w:hAnsi="Bahnschrift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 xml:space="preserve">  </w:t>
            </w:r>
            <w:r w:rsidRPr="48833E85" w:rsidR="009C77AD">
              <w:rPr>
                <w:rFonts w:ascii="Bahnschrift" w:hAnsi="Bahnschrift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Fracción</w:t>
            </w:r>
          </w:p>
        </w:tc>
        <w:tc>
          <w:tcPr>
            <w:tcW w:w="882" w:type="pct"/>
            <w:shd w:val="clear" w:color="auto" w:fill="AE1A33"/>
            <w:tcMar/>
            <w:vAlign w:val="center"/>
          </w:tcPr>
          <w:p w:rsidRPr="00FD467A" w:rsidR="009C77AD" w:rsidP="007B4E91" w:rsidRDefault="009C77AD" w14:paraId="7CF7CAE3" wp14:textId="77777777">
            <w:pPr>
              <w:jc w:val="center"/>
              <w:rPr>
                <w:rFonts w:ascii="Bahnschrift" w:hAnsi="Bahnschrift"/>
                <w:b/>
                <w:color w:val="FFFFFF" w:themeColor="background1"/>
                <w:sz w:val="18"/>
              </w:rPr>
            </w:pPr>
            <w:r w:rsidRPr="00FD467A">
              <w:rPr>
                <w:rFonts w:ascii="Bahnschrift" w:hAnsi="Bahnschrift"/>
                <w:b/>
                <w:color w:val="FFFFFF" w:themeColor="background1"/>
                <w:sz w:val="18"/>
              </w:rPr>
              <w:t>Descripción</w:t>
            </w:r>
          </w:p>
        </w:tc>
        <w:tc>
          <w:tcPr>
            <w:tcW w:w="685" w:type="pct"/>
            <w:shd w:val="clear" w:color="auto" w:fill="AE1A33"/>
            <w:tcMar/>
            <w:vAlign w:val="center"/>
          </w:tcPr>
          <w:p w:rsidRPr="00FD467A" w:rsidR="009C77AD" w:rsidP="007B4E91" w:rsidRDefault="009C77AD" w14:paraId="656C8987" wp14:textId="77777777">
            <w:pPr>
              <w:jc w:val="center"/>
              <w:rPr>
                <w:rFonts w:ascii="Bahnschrift" w:hAnsi="Bahnschrift"/>
                <w:b/>
                <w:color w:val="FFFFFF" w:themeColor="background1"/>
                <w:sz w:val="18"/>
              </w:rPr>
            </w:pPr>
            <w:r w:rsidRPr="00FD467A">
              <w:rPr>
                <w:rFonts w:ascii="Bahnschrift" w:hAnsi="Bahnschrift"/>
                <w:b/>
                <w:color w:val="FFFFFF" w:themeColor="background1"/>
                <w:sz w:val="18"/>
              </w:rPr>
              <w:t>Formato</w:t>
            </w:r>
          </w:p>
        </w:tc>
        <w:tc>
          <w:tcPr>
            <w:tcW w:w="267" w:type="pct"/>
            <w:shd w:val="clear" w:color="auto" w:fill="AE1A33"/>
            <w:tcMar/>
            <w:vAlign w:val="center"/>
          </w:tcPr>
          <w:p w:rsidRPr="00FD467A" w:rsidR="009C77AD" w:rsidP="007B4E91" w:rsidRDefault="009C77AD" w14:paraId="2CC544EA" wp14:textId="77777777">
            <w:pPr>
              <w:jc w:val="center"/>
              <w:rPr>
                <w:rFonts w:ascii="Bahnschrift" w:hAnsi="Bahnschrift"/>
                <w:b/>
                <w:color w:val="FFFFFF" w:themeColor="background1"/>
                <w:sz w:val="18"/>
              </w:rPr>
            </w:pPr>
            <w:r w:rsidRPr="00FD467A">
              <w:rPr>
                <w:rFonts w:ascii="Bahnschrift" w:hAnsi="Bahnschrift"/>
                <w:b/>
                <w:color w:val="FFFFFF" w:themeColor="background1"/>
                <w:sz w:val="18"/>
              </w:rPr>
              <w:t>Aplica (SI/NO)</w:t>
            </w:r>
          </w:p>
        </w:tc>
        <w:tc>
          <w:tcPr>
            <w:tcW w:w="1128" w:type="pct"/>
            <w:shd w:val="clear" w:color="auto" w:fill="AE1A33"/>
            <w:tcMar/>
            <w:vAlign w:val="center"/>
          </w:tcPr>
          <w:p w:rsidR="009C77AD" w:rsidP="007B4E91" w:rsidRDefault="009C77AD" w14:paraId="672A6659" wp14:textId="77777777">
            <w:pPr>
              <w:jc w:val="center"/>
              <w:rPr>
                <w:rFonts w:ascii="Bahnschrift" w:hAnsi="Bahnschrift"/>
                <w:b/>
                <w:color w:val="FFFFFF" w:themeColor="background1"/>
                <w:sz w:val="18"/>
              </w:rPr>
            </w:pPr>
          </w:p>
          <w:p w:rsidR="009C77AD" w:rsidP="007B4E91" w:rsidRDefault="009C77AD" w14:paraId="6CDA671A" wp14:textId="77777777">
            <w:pPr>
              <w:jc w:val="center"/>
              <w:rPr>
                <w:rFonts w:ascii="Bahnschrift" w:hAnsi="Bahnschrift"/>
                <w:b/>
                <w:color w:val="FFFFFF" w:themeColor="background1"/>
                <w:sz w:val="18"/>
              </w:rPr>
            </w:pPr>
            <w:r w:rsidRPr="00FD467A">
              <w:rPr>
                <w:rFonts w:ascii="Bahnschrift" w:hAnsi="Bahnschrift"/>
                <w:b/>
                <w:color w:val="FFFFFF" w:themeColor="background1"/>
                <w:sz w:val="18"/>
              </w:rPr>
              <w:t>Periodo de Actualización</w:t>
            </w:r>
          </w:p>
          <w:p w:rsidRPr="00FD467A" w:rsidR="009C77AD" w:rsidP="007B4E91" w:rsidRDefault="009C77AD" w14:paraId="0A37501D" wp14:textId="77777777">
            <w:pPr>
              <w:jc w:val="center"/>
              <w:rPr>
                <w:rFonts w:ascii="Bahnschrift" w:hAnsi="Bahnschrift"/>
                <w:b/>
                <w:color w:val="FFFFFF" w:themeColor="background1"/>
                <w:sz w:val="18"/>
              </w:rPr>
            </w:pPr>
          </w:p>
        </w:tc>
        <w:tc>
          <w:tcPr>
            <w:tcW w:w="595" w:type="pct"/>
            <w:shd w:val="clear" w:color="auto" w:fill="AE1A33"/>
            <w:tcMar/>
            <w:vAlign w:val="center"/>
          </w:tcPr>
          <w:p w:rsidRPr="00FD467A" w:rsidR="009C77AD" w:rsidP="007B4E91" w:rsidRDefault="009C77AD" w14:paraId="0C622234" wp14:textId="77777777">
            <w:pPr>
              <w:jc w:val="center"/>
              <w:rPr>
                <w:rFonts w:ascii="Bahnschrift" w:hAnsi="Bahnschrift"/>
                <w:b/>
                <w:color w:val="FFFFFF" w:themeColor="background1"/>
                <w:sz w:val="18"/>
              </w:rPr>
            </w:pPr>
            <w:r w:rsidRPr="00FD467A">
              <w:rPr>
                <w:rFonts w:ascii="Bahnschrift" w:hAnsi="Bahnschrift"/>
                <w:b/>
                <w:color w:val="FFFFFF" w:themeColor="background1"/>
                <w:sz w:val="18"/>
              </w:rPr>
              <w:t>Periodo de Conservación</w:t>
            </w:r>
          </w:p>
        </w:tc>
        <w:tc>
          <w:tcPr>
            <w:tcW w:w="555" w:type="pct"/>
            <w:shd w:val="clear" w:color="auto" w:fill="AE1A33"/>
            <w:tcMar/>
            <w:vAlign w:val="center"/>
          </w:tcPr>
          <w:p w:rsidRPr="00FD467A" w:rsidR="009C77AD" w:rsidP="007B4E91" w:rsidRDefault="009C77AD" w14:paraId="399F6A14" wp14:textId="77777777">
            <w:pPr>
              <w:jc w:val="center"/>
              <w:rPr>
                <w:rFonts w:ascii="Bahnschrift" w:hAnsi="Bahnschrift"/>
                <w:b/>
                <w:color w:val="FFFFFF" w:themeColor="background1"/>
                <w:sz w:val="18"/>
              </w:rPr>
            </w:pPr>
            <w:r w:rsidRPr="00FD467A">
              <w:rPr>
                <w:rFonts w:ascii="Bahnschrift" w:hAnsi="Bahnschrift"/>
                <w:b/>
                <w:color w:val="FFFFFF" w:themeColor="background1"/>
                <w:sz w:val="18"/>
              </w:rPr>
              <w:t>Responsable</w:t>
            </w:r>
          </w:p>
        </w:tc>
        <w:tc>
          <w:tcPr>
            <w:tcW w:w="483" w:type="pct"/>
            <w:shd w:val="clear" w:color="auto" w:fill="AE1A33"/>
            <w:tcMar/>
            <w:vAlign w:val="center"/>
          </w:tcPr>
          <w:p w:rsidRPr="00FD467A" w:rsidR="009C77AD" w:rsidP="007B4E91" w:rsidRDefault="009C77AD" w14:paraId="0E382149" wp14:textId="77777777">
            <w:pPr>
              <w:jc w:val="center"/>
              <w:rPr>
                <w:rFonts w:ascii="Bahnschrift" w:hAnsi="Bahnschrift"/>
                <w:b/>
                <w:color w:val="FFFFFF" w:themeColor="background1"/>
                <w:sz w:val="18"/>
              </w:rPr>
            </w:pPr>
            <w:r w:rsidRPr="00FD467A">
              <w:rPr>
                <w:rFonts w:ascii="Bahnschrift" w:hAnsi="Bahnschrift"/>
                <w:b/>
                <w:color w:val="FFFFFF" w:themeColor="background1"/>
                <w:sz w:val="18"/>
              </w:rPr>
              <w:t>Observaciones acerca de la información a pública</w:t>
            </w:r>
          </w:p>
        </w:tc>
      </w:tr>
      <w:tr xmlns:wp14="http://schemas.microsoft.com/office/word/2010/wordml" w:rsidRPr="004F3994" w:rsidR="00A17345" w:rsidTr="48833E85" w14:paraId="0CAF3E4D" wp14:textId="77777777">
        <w:trPr>
          <w:trHeight w:val="168"/>
        </w:trPr>
        <w:tc>
          <w:tcPr>
            <w:tcW w:w="405" w:type="pct"/>
            <w:shd w:val="clear" w:color="auto" w:fill="FFF2CC" w:themeFill="accent4" w:themeFillTint="33"/>
            <w:tcMar/>
            <w:vAlign w:val="center"/>
          </w:tcPr>
          <w:p w:rsidRPr="004F3994" w:rsidR="009C77AD" w:rsidP="009C77AD" w:rsidRDefault="009C77AD" w14:paraId="5DAB6C7B" wp14:textId="77777777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882" w:type="pct"/>
            <w:shd w:val="clear" w:color="auto" w:fill="FFF2CC" w:themeFill="accent4" w:themeFillTint="33"/>
            <w:tcMar/>
            <w:vAlign w:val="center"/>
          </w:tcPr>
          <w:p w:rsidRPr="00A17345" w:rsidR="009C77AD" w:rsidP="00A17345" w:rsidRDefault="00A17345" w14:paraId="59CAB8E1" wp14:textId="7777777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Bahnschrift" w:hAnsi="Bahnschrift"/>
                <w:iCs/>
                <w:sz w:val="18"/>
              </w:rPr>
            </w:pPr>
            <w:r w:rsidRPr="00A17345">
              <w:rPr>
                <w:rFonts w:ascii="Bahnschrift" w:hAnsi="Bahnschrift"/>
                <w:iCs/>
                <w:sz w:val="18"/>
              </w:rPr>
              <w:t>En el caso del Poder Ejecutivo Federal, los poderes ejecutivos de las Entidades</w:t>
            </w:r>
            <w:r>
              <w:rPr>
                <w:rFonts w:ascii="Bahnschrift" w:hAnsi="Bahnschrift"/>
                <w:iCs/>
                <w:sz w:val="18"/>
              </w:rPr>
              <w:t xml:space="preserve"> </w:t>
            </w:r>
            <w:r w:rsidRPr="00A17345">
              <w:rPr>
                <w:rFonts w:ascii="Bahnschrift" w:hAnsi="Bahnschrift"/>
                <w:iCs/>
                <w:sz w:val="18"/>
              </w:rPr>
              <w:t>Federativas, el Órgano Ejecutivo del Di</w:t>
            </w:r>
            <w:r w:rsidR="00987C1D">
              <w:rPr>
                <w:rFonts w:ascii="Bahnschrift" w:hAnsi="Bahnschrift"/>
                <w:iCs/>
                <w:sz w:val="18"/>
              </w:rPr>
              <w:t>strito Federal y los municipios;</w:t>
            </w:r>
          </w:p>
        </w:tc>
        <w:tc>
          <w:tcPr>
            <w:tcW w:w="685" w:type="pct"/>
            <w:shd w:val="clear" w:color="auto" w:fill="FFF2CC" w:themeFill="accent4" w:themeFillTint="33"/>
            <w:tcMar/>
            <w:vAlign w:val="center"/>
          </w:tcPr>
          <w:p w:rsidRPr="004F3994" w:rsidR="009C77AD" w:rsidP="006A4F01" w:rsidRDefault="006A4F01" w14:paraId="6D1B288B" wp14:textId="77777777">
            <w:pPr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1A </w:t>
            </w:r>
            <w:r w:rsidRPr="006F63EA" w:rsidR="00A1734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Plan de Desarrollo</w:t>
            </w:r>
          </w:p>
        </w:tc>
        <w:tc>
          <w:tcPr>
            <w:tcW w:w="267" w:type="pct"/>
            <w:shd w:val="clear" w:color="auto" w:fill="FFF2CC" w:themeFill="accent4" w:themeFillTint="33"/>
            <w:tcMar/>
            <w:vAlign w:val="center"/>
          </w:tcPr>
          <w:p w:rsidRPr="004F3994" w:rsidR="009C77AD" w:rsidP="007B4E91" w:rsidRDefault="009C77AD" w14:paraId="7D853DDE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4F3994"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1128" w:type="pct"/>
            <w:shd w:val="clear" w:color="auto" w:fill="FFF2CC" w:themeFill="accent4" w:themeFillTint="33"/>
            <w:tcMar/>
            <w:vAlign w:val="center"/>
          </w:tcPr>
          <w:p w:rsidRPr="00A17345" w:rsidR="00A17345" w:rsidP="00A17345" w:rsidRDefault="00A17345" w14:paraId="40540AE4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</w:t>
            </w:r>
            <w:r w:rsidRPr="00A17345">
              <w:rPr>
                <w:rFonts w:ascii="Bahnschrift" w:hAnsi="Bahnschrift"/>
                <w:sz w:val="18"/>
              </w:rPr>
              <w:t>exenal para el Poder Ejecutivo Federal. Las entidades federativas y el Gobierno</w:t>
            </w:r>
            <w:r>
              <w:rPr>
                <w:rFonts w:ascii="Bahnschrift" w:hAnsi="Bahnschrift"/>
                <w:sz w:val="18"/>
              </w:rPr>
              <w:t xml:space="preserve"> </w:t>
            </w:r>
            <w:r w:rsidRPr="00A17345">
              <w:rPr>
                <w:rFonts w:ascii="Bahnschrift" w:hAnsi="Bahnschrift"/>
                <w:sz w:val="18"/>
              </w:rPr>
              <w:t>de la Ciudad de México: cuando se decrete el Plan respectivo cada seis años; en caso de que el Congreso de</w:t>
            </w:r>
            <w:r>
              <w:rPr>
                <w:rFonts w:ascii="Bahnschrift" w:hAnsi="Bahnschrift"/>
                <w:sz w:val="18"/>
              </w:rPr>
              <w:t xml:space="preserve"> </w:t>
            </w:r>
            <w:r w:rsidRPr="00A17345">
              <w:rPr>
                <w:rFonts w:ascii="Bahnschrift" w:hAnsi="Bahnschrift"/>
                <w:sz w:val="18"/>
              </w:rPr>
              <w:t>la Unión realice observaciones para su ejecución, revisión o adecuación, se actualizará en marzo de cada año.</w:t>
            </w:r>
          </w:p>
          <w:p w:rsidRPr="004F3994" w:rsidR="009C77AD" w:rsidP="00A17345" w:rsidRDefault="00A17345" w14:paraId="55DED4BC" wp14:textId="77777777">
            <w:pPr>
              <w:jc w:val="both"/>
              <w:rPr>
                <w:rFonts w:ascii="Bahnschrift" w:hAnsi="Bahnschrift"/>
                <w:sz w:val="18"/>
              </w:rPr>
            </w:pPr>
            <w:r w:rsidRPr="00A17345">
              <w:rPr>
                <w:rFonts w:ascii="Bahnschrift" w:hAnsi="Bahnschrift"/>
                <w:sz w:val="18"/>
              </w:rPr>
              <w:t>Trienal para los municipios (Ayuntamientos), los cuales actualizarán el Plan Municipal de Desarrollo cada tres</w:t>
            </w:r>
            <w:r>
              <w:rPr>
                <w:rFonts w:ascii="Bahnschrift" w:hAnsi="Bahnschrift"/>
                <w:sz w:val="18"/>
              </w:rPr>
              <w:t xml:space="preserve"> </w:t>
            </w:r>
            <w:r w:rsidRPr="00A17345">
              <w:rPr>
                <w:rFonts w:ascii="Bahnschrift" w:hAnsi="Bahnschrift"/>
                <w:sz w:val="18"/>
              </w:rPr>
              <w:t>o cuatro años, dependiendo de la legislación local que corresponda.</w:t>
            </w:r>
          </w:p>
        </w:tc>
        <w:tc>
          <w:tcPr>
            <w:tcW w:w="595" w:type="pct"/>
            <w:shd w:val="clear" w:color="auto" w:fill="FFF2CC" w:themeFill="accent4" w:themeFillTint="33"/>
            <w:tcMar/>
            <w:vAlign w:val="center"/>
          </w:tcPr>
          <w:p w:rsidR="00A17345" w:rsidP="00A17345" w:rsidRDefault="00A17345" w14:paraId="02EB378F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  <w:p w:rsidRPr="00A17345" w:rsidR="00A17345" w:rsidP="00A17345" w:rsidRDefault="00A17345" w14:paraId="37FE035E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</w:t>
            </w:r>
            <w:r w:rsidRPr="00A17345">
              <w:rPr>
                <w:rFonts w:ascii="Bahnschrift" w:hAnsi="Bahnschrift"/>
                <w:sz w:val="18"/>
              </w:rPr>
              <w:t>nformación del ejercicio en curso y la correspondiente a seis ejercicios</w:t>
            </w:r>
            <w:r>
              <w:rPr>
                <w:rFonts w:ascii="Bahnschrift" w:hAnsi="Bahnschrift"/>
                <w:sz w:val="18"/>
              </w:rPr>
              <w:t xml:space="preserve"> anteriores</w:t>
            </w:r>
          </w:p>
          <w:p w:rsidRPr="004F3994" w:rsidR="009C77AD" w:rsidP="007B4E91" w:rsidRDefault="009C77AD" w14:paraId="6A05A809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555" w:type="pct"/>
            <w:shd w:val="clear" w:color="auto" w:fill="FFF2CC" w:themeFill="accent4" w:themeFillTint="33"/>
            <w:tcMar/>
            <w:vAlign w:val="center"/>
          </w:tcPr>
          <w:p w:rsidRPr="004F3994" w:rsidR="009C77AD" w:rsidP="007B4E91" w:rsidRDefault="00A17345" w14:paraId="14F9E678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General de Planeación Municipal</w:t>
            </w:r>
          </w:p>
        </w:tc>
        <w:tc>
          <w:tcPr>
            <w:tcW w:w="483" w:type="pct"/>
            <w:shd w:val="clear" w:color="auto" w:fill="FFF2CC" w:themeFill="accent4" w:themeFillTint="33"/>
            <w:tcMar/>
            <w:vAlign w:val="center"/>
          </w:tcPr>
          <w:p w:rsidR="009C77AD" w:rsidP="007B4E91" w:rsidRDefault="009C77AD" w14:paraId="5A39BBE3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9C77AD" w:rsidP="00A17345" w:rsidRDefault="00A17345" w14:paraId="29BC8EF9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  <w:p w:rsidRPr="004F3994" w:rsidR="009C77AD" w:rsidP="007B4E91" w:rsidRDefault="009C77AD" w14:paraId="41C8F396" wp14:textId="77777777">
            <w:pPr>
              <w:jc w:val="both"/>
              <w:rPr>
                <w:rFonts w:ascii="Bahnschrift" w:hAnsi="Bahnschrift"/>
                <w:sz w:val="18"/>
              </w:rPr>
            </w:pPr>
          </w:p>
        </w:tc>
      </w:tr>
      <w:tr xmlns:wp14="http://schemas.microsoft.com/office/word/2010/wordml" w:rsidRPr="004F3994" w:rsidR="00A17345" w:rsidTr="48833E85" w14:paraId="5D0C9245" wp14:textId="77777777">
        <w:trPr>
          <w:trHeight w:val="1748"/>
        </w:trPr>
        <w:tc>
          <w:tcPr>
            <w:tcW w:w="405" w:type="pct"/>
            <w:shd w:val="clear" w:color="auto" w:fill="FFE599" w:themeFill="accent4" w:themeFillTint="66"/>
            <w:tcMar/>
            <w:vAlign w:val="center"/>
          </w:tcPr>
          <w:p w:rsidRPr="00A17345" w:rsidR="009C77AD" w:rsidP="00A17345" w:rsidRDefault="009C77AD" w14:paraId="72A3D3EC" wp14:textId="77777777">
            <w:pPr>
              <w:rPr>
                <w:rFonts w:ascii="Bahnschrift" w:hAnsi="Bahnschrift"/>
                <w:sz w:val="18"/>
              </w:rPr>
            </w:pPr>
          </w:p>
        </w:tc>
        <w:tc>
          <w:tcPr>
            <w:tcW w:w="882" w:type="pct"/>
            <w:shd w:val="clear" w:color="auto" w:fill="FFE599" w:themeFill="accent4" w:themeFillTint="66"/>
            <w:tcMar/>
          </w:tcPr>
          <w:p w:rsidR="009C77AD" w:rsidP="007B4E91" w:rsidRDefault="009C77AD" w14:paraId="0D0B940D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</w:p>
          <w:p w:rsidRPr="00A17345" w:rsidR="00A17345" w:rsidP="00A17345" w:rsidRDefault="00A17345" w14:paraId="77012DCB" wp14:textId="7777777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Bahnschrift" w:hAnsi="Bahnschrift"/>
                <w:bCs/>
                <w:iCs/>
                <w:sz w:val="18"/>
              </w:rPr>
            </w:pPr>
            <w:r w:rsidRPr="00A17345">
              <w:rPr>
                <w:rFonts w:ascii="Bahnschrift" w:hAnsi="Bahnschrift"/>
                <w:bCs/>
                <w:iCs/>
                <w:sz w:val="18"/>
              </w:rPr>
              <w:t>El presupuesto de egresos y las fórmulas de distribución de los recursos otorgados</w:t>
            </w:r>
            <w:r w:rsidR="00987C1D">
              <w:rPr>
                <w:rFonts w:ascii="Bahnschrift" w:hAnsi="Bahnschrift"/>
                <w:bCs/>
                <w:iCs/>
                <w:sz w:val="18"/>
              </w:rPr>
              <w:t>;</w:t>
            </w:r>
          </w:p>
          <w:p w:rsidRPr="004F3994" w:rsidR="009C77AD" w:rsidP="00A17345" w:rsidRDefault="00A17345" w14:paraId="29D6B04F" wp14:textId="77777777">
            <w:pPr>
              <w:ind w:left="360"/>
              <w:jc w:val="both"/>
              <w:rPr>
                <w:rFonts w:ascii="Bahnschrift" w:hAnsi="Bahnschrift"/>
                <w:sz w:val="18"/>
              </w:rPr>
            </w:pPr>
            <w:r w:rsidRPr="00A17345">
              <w:rPr>
                <w:rFonts w:ascii="Bahnschrift" w:hAnsi="Bahnschrift"/>
                <w:sz w:val="18"/>
              </w:rPr>
              <w:t xml:space="preserve"> </w:t>
            </w:r>
          </w:p>
        </w:tc>
        <w:tc>
          <w:tcPr>
            <w:tcW w:w="685" w:type="pct"/>
            <w:shd w:val="clear" w:color="auto" w:fill="FFE599" w:themeFill="accent4" w:themeFillTint="66"/>
            <w:tcMar/>
            <w:vAlign w:val="center"/>
          </w:tcPr>
          <w:p w:rsidRPr="006A4F01" w:rsidR="00A17345" w:rsidP="006A4F01" w:rsidRDefault="006A4F01" w14:paraId="4F6B61F4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B1 </w:t>
            </w:r>
            <w:r w:rsidRPr="006A4F01" w:rsidR="00A17345">
              <w:rPr>
                <w:rFonts w:ascii="Bahnschrift" w:hAnsi="Bahnschrift"/>
                <w:sz w:val="18"/>
              </w:rPr>
              <w:t>Presupuesto de Egresos</w:t>
            </w:r>
          </w:p>
          <w:p w:rsidR="00A17345" w:rsidP="00A17345" w:rsidRDefault="00A17345" w14:paraId="0E27B00A" wp14:textId="77777777">
            <w:pPr>
              <w:pStyle w:val="Prrafodelista"/>
              <w:jc w:val="both"/>
              <w:rPr>
                <w:rFonts w:ascii="Bahnschrift" w:hAnsi="Bahnschrift"/>
                <w:sz w:val="18"/>
              </w:rPr>
            </w:pPr>
          </w:p>
          <w:p w:rsidRPr="006A4F01" w:rsidR="00A17345" w:rsidP="006A4F01" w:rsidRDefault="006A4F01" w14:paraId="02A58D25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B2 </w:t>
            </w:r>
            <w:r w:rsidRPr="006A4F01" w:rsidR="00A17345">
              <w:rPr>
                <w:rFonts w:ascii="Bahnschrift" w:hAnsi="Bahnschrift"/>
                <w:sz w:val="18"/>
              </w:rPr>
              <w:t xml:space="preserve">Egresos y fórmulas de distribución </w:t>
            </w:r>
          </w:p>
        </w:tc>
        <w:tc>
          <w:tcPr>
            <w:tcW w:w="267" w:type="pct"/>
            <w:shd w:val="clear" w:color="auto" w:fill="FFE599" w:themeFill="accent4" w:themeFillTint="66"/>
            <w:tcMar/>
            <w:vAlign w:val="center"/>
          </w:tcPr>
          <w:p w:rsidRPr="004F3994" w:rsidR="009C77AD" w:rsidP="007B4E91" w:rsidRDefault="009C77AD" w14:paraId="04BD1724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1128" w:type="pct"/>
            <w:shd w:val="clear" w:color="auto" w:fill="FFE599" w:themeFill="accent4" w:themeFillTint="66"/>
            <w:tcMar/>
            <w:vAlign w:val="center"/>
          </w:tcPr>
          <w:p w:rsidRPr="00A17345" w:rsidR="00A17345" w:rsidP="00A17345" w:rsidRDefault="006F77CA" w14:paraId="30B7E55D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A</w:t>
            </w:r>
            <w:r w:rsidRPr="00A17345" w:rsidR="00A17345">
              <w:rPr>
                <w:rFonts w:ascii="Bahnschrift" w:hAnsi="Bahnschrift"/>
                <w:sz w:val="18"/>
              </w:rPr>
              <w:t>nual, durante los primeros treinta días al inicio de cada año</w:t>
            </w:r>
          </w:p>
          <w:p w:rsidRPr="004F3994" w:rsidR="009C77AD" w:rsidP="00A17345" w:rsidRDefault="009C77AD" w14:paraId="60061E4C" wp14:textId="77777777">
            <w:pPr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595" w:type="pct"/>
            <w:shd w:val="clear" w:color="auto" w:fill="FFE599" w:themeFill="accent4" w:themeFillTint="66"/>
            <w:tcMar/>
            <w:vAlign w:val="center"/>
          </w:tcPr>
          <w:p w:rsidRPr="00A17345" w:rsidR="00A17345" w:rsidP="00A17345" w:rsidRDefault="00BE430E" w14:paraId="39AF1A5F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</w:t>
            </w:r>
            <w:r w:rsidRPr="00A17345" w:rsidR="00A17345">
              <w:rPr>
                <w:rFonts w:ascii="Bahnschrift" w:hAnsi="Bahnschrift"/>
                <w:sz w:val="18"/>
              </w:rPr>
              <w:t>nformación del ejercicio en curso y la correspondiente a seis ejercicios</w:t>
            </w:r>
            <w:r w:rsidR="00A17345">
              <w:rPr>
                <w:rFonts w:ascii="Bahnschrift" w:hAnsi="Bahnschrift"/>
                <w:sz w:val="18"/>
              </w:rPr>
              <w:t xml:space="preserve"> anteriores</w:t>
            </w:r>
          </w:p>
          <w:p w:rsidRPr="004F3994" w:rsidR="009C77AD" w:rsidP="007B4E91" w:rsidRDefault="009C77AD" w14:paraId="44EAFD9C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555" w:type="pct"/>
            <w:shd w:val="clear" w:color="auto" w:fill="FFE599" w:themeFill="accent4" w:themeFillTint="66"/>
            <w:tcMar/>
            <w:vAlign w:val="center"/>
          </w:tcPr>
          <w:p w:rsidRPr="004F3994" w:rsidR="009C77AD" w:rsidP="007B4E91" w:rsidRDefault="00A17345" w14:paraId="5850D057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Financiera</w:t>
            </w:r>
          </w:p>
        </w:tc>
        <w:tc>
          <w:tcPr>
            <w:tcW w:w="483" w:type="pct"/>
            <w:shd w:val="clear" w:color="auto" w:fill="FFE599" w:themeFill="accent4" w:themeFillTint="66"/>
            <w:tcMar/>
            <w:vAlign w:val="center"/>
          </w:tcPr>
          <w:p w:rsidR="003C6A1D" w:rsidP="003C6A1D" w:rsidRDefault="003C6A1D" w14:paraId="7DBDBD9D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  <w:p w:rsidRPr="004F3994" w:rsidR="009C77AD" w:rsidP="007B4E91" w:rsidRDefault="009C77AD" w14:paraId="4B94D5A5" wp14:textId="77777777">
            <w:pPr>
              <w:jc w:val="both"/>
              <w:rPr>
                <w:rFonts w:ascii="Bahnschrift" w:hAnsi="Bahnschrift"/>
                <w:sz w:val="18"/>
              </w:rPr>
            </w:pPr>
          </w:p>
        </w:tc>
      </w:tr>
      <w:tr xmlns:wp14="http://schemas.microsoft.com/office/word/2010/wordml" w:rsidRPr="004F3994" w:rsidR="006F63EA" w:rsidTr="48833E85" w14:paraId="6D9FB0FA" wp14:textId="77777777">
        <w:trPr>
          <w:trHeight w:val="699"/>
        </w:trPr>
        <w:tc>
          <w:tcPr>
            <w:tcW w:w="405" w:type="pct"/>
            <w:shd w:val="clear" w:color="auto" w:fill="FFF2CC" w:themeFill="accent4" w:themeFillTint="33"/>
            <w:tcMar/>
            <w:vAlign w:val="center"/>
          </w:tcPr>
          <w:p w:rsidRPr="00A17345" w:rsidR="006F63EA" w:rsidP="00A17345" w:rsidRDefault="006F63EA" w14:paraId="3DEEC669" wp14:textId="77777777">
            <w:pPr>
              <w:rPr>
                <w:rFonts w:ascii="Bahnschrift" w:hAnsi="Bahnschrift"/>
                <w:sz w:val="18"/>
              </w:rPr>
            </w:pPr>
          </w:p>
        </w:tc>
        <w:tc>
          <w:tcPr>
            <w:tcW w:w="882" w:type="pct"/>
            <w:shd w:val="clear" w:color="auto" w:fill="FFF2CC" w:themeFill="accent4" w:themeFillTint="33"/>
            <w:tcMar/>
          </w:tcPr>
          <w:p w:rsidR="006F63EA" w:rsidP="006F63EA" w:rsidRDefault="006F63EA" w14:paraId="3656B9AB" wp14:textId="77777777">
            <w:pPr>
              <w:pStyle w:val="Prrafodelista"/>
              <w:jc w:val="both"/>
              <w:rPr>
                <w:rFonts w:ascii="Bahnschrift" w:hAnsi="Bahnschrift"/>
                <w:bCs/>
                <w:iCs/>
                <w:sz w:val="18"/>
              </w:rPr>
            </w:pPr>
          </w:p>
          <w:p w:rsidRPr="006A4F01" w:rsidR="006F63EA" w:rsidP="006A4F01" w:rsidRDefault="006F63EA" w14:paraId="7606507E" wp14:textId="7777777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Bahnschrift" w:hAnsi="Bahnschrift"/>
                <w:bCs/>
                <w:iCs/>
                <w:sz w:val="18"/>
              </w:rPr>
            </w:pPr>
            <w:r w:rsidRPr="006A4F01">
              <w:rPr>
                <w:rFonts w:ascii="Bahnschrift" w:hAnsi="Bahnschrift"/>
                <w:bCs/>
                <w:iCs/>
                <w:sz w:val="18"/>
              </w:rPr>
              <w:t>El listado de expropiaciones decretadas y ejecutadas que incluya, cuando menos, la fecha de expropiación, el domicilio y la causa de utilidad pública y las ocupaciones superficiales</w:t>
            </w:r>
            <w:r w:rsidRPr="006A4F01" w:rsidR="00987C1D">
              <w:rPr>
                <w:rFonts w:ascii="Bahnschrift" w:hAnsi="Bahnschrift"/>
                <w:bCs/>
                <w:iCs/>
                <w:sz w:val="18"/>
              </w:rPr>
              <w:t>;</w:t>
            </w:r>
          </w:p>
          <w:p w:rsidRPr="006F63EA" w:rsidR="006F63EA" w:rsidP="006F63EA" w:rsidRDefault="006F63EA" w14:paraId="45FB0818" wp14:textId="77777777">
            <w:pPr>
              <w:pStyle w:val="Prrafodelista"/>
              <w:jc w:val="both"/>
              <w:rPr>
                <w:rFonts w:ascii="Bahnschrift" w:hAnsi="Bahnschrift"/>
                <w:bCs/>
                <w:iCs/>
                <w:sz w:val="18"/>
              </w:rPr>
            </w:pPr>
          </w:p>
        </w:tc>
        <w:tc>
          <w:tcPr>
            <w:tcW w:w="685" w:type="pct"/>
            <w:shd w:val="clear" w:color="auto" w:fill="FFF2CC" w:themeFill="accent4" w:themeFillTint="33"/>
            <w:tcMar/>
            <w:vAlign w:val="center"/>
          </w:tcPr>
          <w:p w:rsidRPr="006F63EA" w:rsidR="006F63EA" w:rsidP="00F030C9" w:rsidRDefault="00F030C9" w14:paraId="629D792A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267" w:type="pct"/>
            <w:shd w:val="clear" w:color="auto" w:fill="FFF2CC" w:themeFill="accent4" w:themeFillTint="33"/>
            <w:tcMar/>
            <w:vAlign w:val="center"/>
          </w:tcPr>
          <w:p w:rsidR="006F63EA" w:rsidP="007B4E91" w:rsidRDefault="002E6CCA" w14:paraId="3C625688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NO</w:t>
            </w:r>
          </w:p>
        </w:tc>
        <w:tc>
          <w:tcPr>
            <w:tcW w:w="1128" w:type="pct"/>
            <w:shd w:val="clear" w:color="auto" w:fill="FFF2CC" w:themeFill="accent4" w:themeFillTint="33"/>
            <w:tcMar/>
            <w:vAlign w:val="center"/>
          </w:tcPr>
          <w:p w:rsidRPr="00A17345" w:rsidR="006F63EA" w:rsidP="002E6CCA" w:rsidRDefault="002E6CCA" w14:paraId="6873E4C8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95" w:type="pct"/>
            <w:shd w:val="clear" w:color="auto" w:fill="FFF2CC" w:themeFill="accent4" w:themeFillTint="33"/>
            <w:tcMar/>
            <w:vAlign w:val="center"/>
          </w:tcPr>
          <w:p w:rsidRPr="002E6CCA" w:rsidR="002E6CCA" w:rsidP="002E6CCA" w:rsidRDefault="002E6CCA" w14:paraId="765FAD13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</w:t>
            </w:r>
            <w:r w:rsidRPr="002E6CCA">
              <w:rPr>
                <w:rFonts w:ascii="Bahnschrift" w:hAnsi="Bahnschrift"/>
                <w:sz w:val="18"/>
              </w:rPr>
              <w:t xml:space="preserve">nformación del ejercicio en curso y por lo menos una administración anterior </w:t>
            </w:r>
          </w:p>
          <w:p w:rsidR="006F63EA" w:rsidP="002E6CCA" w:rsidRDefault="006F63EA" w14:paraId="049F31CB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555" w:type="pct"/>
            <w:shd w:val="clear" w:color="auto" w:fill="FFF2CC" w:themeFill="accent4" w:themeFillTint="33"/>
            <w:tcMar/>
            <w:vAlign w:val="center"/>
          </w:tcPr>
          <w:p w:rsidR="006F63EA" w:rsidP="002E6CCA" w:rsidRDefault="002E6CCA" w14:paraId="34824FA9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483" w:type="pct"/>
            <w:shd w:val="clear" w:color="auto" w:fill="FFF2CC" w:themeFill="accent4" w:themeFillTint="33"/>
            <w:tcMar/>
            <w:vAlign w:val="center"/>
          </w:tcPr>
          <w:p w:rsidR="002E6CCA" w:rsidP="002E6CCA" w:rsidRDefault="002E6CCA" w14:paraId="1D3320B0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  <w:p w:rsidR="006F63EA" w:rsidP="003C6A1D" w:rsidRDefault="006F63EA" w14:paraId="53128261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</w:tc>
      </w:tr>
      <w:tr xmlns:wp14="http://schemas.microsoft.com/office/word/2010/wordml" w:rsidRPr="004F3994" w:rsidR="006F63EA" w:rsidTr="48833E85" w14:paraId="036903E0" wp14:textId="77777777">
        <w:trPr>
          <w:trHeight w:val="2819"/>
        </w:trPr>
        <w:tc>
          <w:tcPr>
            <w:tcW w:w="405" w:type="pct"/>
            <w:shd w:val="clear" w:color="auto" w:fill="FFE599" w:themeFill="accent4" w:themeFillTint="66"/>
            <w:tcMar/>
            <w:vAlign w:val="center"/>
          </w:tcPr>
          <w:p w:rsidRPr="00A17345" w:rsidR="006F63EA" w:rsidP="00A17345" w:rsidRDefault="006F63EA" w14:paraId="62486C05" wp14:textId="77777777">
            <w:pPr>
              <w:rPr>
                <w:rFonts w:ascii="Bahnschrift" w:hAnsi="Bahnschrift"/>
                <w:sz w:val="18"/>
              </w:rPr>
            </w:pPr>
          </w:p>
        </w:tc>
        <w:tc>
          <w:tcPr>
            <w:tcW w:w="882" w:type="pct"/>
            <w:shd w:val="clear" w:color="auto" w:fill="FFE599" w:themeFill="accent4" w:themeFillTint="66"/>
            <w:tcMar/>
          </w:tcPr>
          <w:p w:rsidR="00987C1D" w:rsidP="00987C1D" w:rsidRDefault="00987C1D" w14:paraId="4101652C" wp14:textId="77777777">
            <w:pPr>
              <w:pStyle w:val="Prrafodelista"/>
              <w:jc w:val="both"/>
              <w:rPr>
                <w:rFonts w:ascii="Bahnschrift" w:hAnsi="Bahnschrift"/>
                <w:bCs/>
                <w:iCs/>
                <w:sz w:val="18"/>
              </w:rPr>
            </w:pPr>
          </w:p>
          <w:p w:rsidR="006F63EA" w:rsidP="006A4F01" w:rsidRDefault="00987C1D" w14:paraId="22049C86" wp14:textId="7777777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Bahnschrift" w:hAnsi="Bahnschrift"/>
                <w:bCs/>
                <w:iCs/>
                <w:sz w:val="18"/>
              </w:rPr>
            </w:pPr>
            <w:r w:rsidRPr="00987C1D">
              <w:rPr>
                <w:rFonts w:ascii="Bahnschrift" w:hAnsi="Bahnschrift"/>
                <w:bCs/>
                <w:iCs/>
                <w:sz w:val="18"/>
              </w:rPr>
              <w:t>El nombre, denominac</w:t>
            </w:r>
            <w:r>
              <w:rPr>
                <w:rFonts w:ascii="Bahnschrift" w:hAnsi="Bahnschrift"/>
                <w:bCs/>
                <w:iCs/>
                <w:sz w:val="18"/>
              </w:rPr>
              <w:t xml:space="preserve">ión o </w:t>
            </w:r>
            <w:r w:rsidRPr="00987C1D">
              <w:rPr>
                <w:rFonts w:ascii="Bahnschrift" w:hAnsi="Bahnschrift"/>
                <w:bCs/>
                <w:iCs/>
                <w:sz w:val="18"/>
              </w:rPr>
              <w:t>razón social y clave del registro federal de los</w:t>
            </w:r>
            <w:r>
              <w:rPr>
                <w:rFonts w:ascii="Bahnschrift" w:hAnsi="Bahnschrift"/>
                <w:bCs/>
                <w:iCs/>
                <w:sz w:val="18"/>
              </w:rPr>
              <w:t xml:space="preserve"> </w:t>
            </w:r>
            <w:r w:rsidRPr="00987C1D">
              <w:rPr>
                <w:rFonts w:ascii="Bahnschrift" w:hAnsi="Bahnschrift"/>
                <w:bCs/>
                <w:iCs/>
                <w:sz w:val="18"/>
              </w:rPr>
              <w:t>contribuyentes a los que se les hubiera cancelado o condonado algún crédito fiscal, así</w:t>
            </w:r>
            <w:r>
              <w:rPr>
                <w:rFonts w:ascii="Bahnschrift" w:hAnsi="Bahnschrift"/>
                <w:bCs/>
                <w:iCs/>
                <w:sz w:val="18"/>
              </w:rPr>
              <w:t xml:space="preserve"> </w:t>
            </w:r>
            <w:r w:rsidRPr="00987C1D">
              <w:rPr>
                <w:rFonts w:ascii="Bahnschrift" w:hAnsi="Bahnschrift"/>
                <w:bCs/>
                <w:iCs/>
                <w:sz w:val="18"/>
              </w:rPr>
              <w:t>como los montos respectivos. Asimismo, la información estadística sobre las</w:t>
            </w:r>
            <w:r>
              <w:rPr>
                <w:rFonts w:ascii="Bahnschrift" w:hAnsi="Bahnschrift"/>
                <w:bCs/>
                <w:iCs/>
                <w:sz w:val="18"/>
              </w:rPr>
              <w:t xml:space="preserve"> </w:t>
            </w:r>
            <w:r w:rsidRPr="00987C1D">
              <w:rPr>
                <w:rFonts w:ascii="Bahnschrift" w:hAnsi="Bahnschrift"/>
                <w:bCs/>
                <w:iCs/>
                <w:sz w:val="18"/>
              </w:rPr>
              <w:t>exenciones previstas en las disposiciones fiscales</w:t>
            </w:r>
            <w:r>
              <w:rPr>
                <w:rFonts w:ascii="Bahnschrift" w:hAnsi="Bahnschrift"/>
                <w:bCs/>
                <w:iCs/>
                <w:sz w:val="18"/>
              </w:rPr>
              <w:t>;</w:t>
            </w:r>
          </w:p>
          <w:p w:rsidRPr="00987C1D" w:rsidR="00987C1D" w:rsidP="00987C1D" w:rsidRDefault="00987C1D" w14:paraId="4B99056E" wp14:textId="77777777">
            <w:pPr>
              <w:pStyle w:val="Prrafodelista"/>
              <w:jc w:val="both"/>
              <w:rPr>
                <w:rFonts w:ascii="Bahnschrift" w:hAnsi="Bahnschrift"/>
                <w:bCs/>
                <w:iCs/>
                <w:sz w:val="18"/>
              </w:rPr>
            </w:pPr>
          </w:p>
        </w:tc>
        <w:tc>
          <w:tcPr>
            <w:tcW w:w="685" w:type="pct"/>
            <w:shd w:val="clear" w:color="auto" w:fill="FFE599" w:themeFill="accent4" w:themeFillTint="66"/>
            <w:tcMar/>
            <w:vAlign w:val="center"/>
          </w:tcPr>
          <w:p w:rsidRPr="006A4F01" w:rsidR="006F63EA" w:rsidP="006A4F01" w:rsidRDefault="006A4F01" w14:paraId="79A16DC8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1D </w:t>
            </w:r>
            <w:r w:rsidRPr="006A4F01" w:rsidR="0034306C">
              <w:rPr>
                <w:rFonts w:ascii="Bahnschrift" w:hAnsi="Bahnschrift"/>
                <w:sz w:val="18"/>
              </w:rPr>
              <w:t>Contribuyentes que recibieron cancelación o condonación de créditos fiscales</w:t>
            </w:r>
          </w:p>
          <w:p w:rsidR="0034306C" w:rsidP="0034306C" w:rsidRDefault="0034306C" w14:paraId="1299C43A" wp14:textId="77777777">
            <w:pPr>
              <w:pStyle w:val="Prrafodelista"/>
              <w:jc w:val="both"/>
              <w:rPr>
                <w:rFonts w:ascii="Bahnschrift" w:hAnsi="Bahnschrift"/>
                <w:sz w:val="18"/>
              </w:rPr>
            </w:pPr>
          </w:p>
          <w:p w:rsidRPr="006A4F01" w:rsidR="0034306C" w:rsidP="006A4F01" w:rsidRDefault="006A4F01" w14:paraId="21BD95AE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bCs/>
                <w:sz w:val="18"/>
              </w:rPr>
              <w:t xml:space="preserve">2D </w:t>
            </w:r>
            <w:r w:rsidRPr="006A4F01" w:rsidR="0034306C">
              <w:rPr>
                <w:rFonts w:ascii="Bahnschrift" w:hAnsi="Bahnschrift"/>
                <w:bCs/>
                <w:sz w:val="18"/>
              </w:rPr>
              <w:t>Estadísticas sobre exenciones</w:t>
            </w:r>
          </w:p>
        </w:tc>
        <w:tc>
          <w:tcPr>
            <w:tcW w:w="267" w:type="pct"/>
            <w:shd w:val="clear" w:color="auto" w:fill="FFE599" w:themeFill="accent4" w:themeFillTint="66"/>
            <w:tcMar/>
            <w:vAlign w:val="center"/>
          </w:tcPr>
          <w:p w:rsidR="006F63EA" w:rsidP="007B4E91" w:rsidRDefault="0034306C" w14:paraId="04C5844A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1128" w:type="pct"/>
            <w:shd w:val="clear" w:color="auto" w:fill="FFE599" w:themeFill="accent4" w:themeFillTint="66"/>
            <w:tcMar/>
            <w:vAlign w:val="center"/>
          </w:tcPr>
          <w:p w:rsidRPr="00A17345" w:rsidR="006F63EA" w:rsidP="0034306C" w:rsidRDefault="006A4F01" w14:paraId="38717A58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95" w:type="pct"/>
            <w:shd w:val="clear" w:color="auto" w:fill="FFE599" w:themeFill="accent4" w:themeFillTint="66"/>
            <w:tcMar/>
            <w:vAlign w:val="center"/>
          </w:tcPr>
          <w:p w:rsidRPr="0034306C" w:rsidR="0034306C" w:rsidP="0034306C" w:rsidRDefault="0034306C" w14:paraId="06896ACE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</w:t>
            </w:r>
            <w:r w:rsidRPr="0034306C">
              <w:rPr>
                <w:rFonts w:ascii="Bahnschrift" w:hAnsi="Bahnschrift"/>
                <w:sz w:val="18"/>
              </w:rPr>
              <w:t>nformación del ejercicio en curso</w:t>
            </w:r>
          </w:p>
          <w:p w:rsidR="006F63EA" w:rsidP="00A17345" w:rsidRDefault="006F63EA" w14:paraId="4DDBEF00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555" w:type="pct"/>
            <w:shd w:val="clear" w:color="auto" w:fill="FFE599" w:themeFill="accent4" w:themeFillTint="66"/>
            <w:tcMar/>
            <w:vAlign w:val="center"/>
          </w:tcPr>
          <w:p w:rsidR="006F63EA" w:rsidP="007B4E91" w:rsidRDefault="0034306C" w14:paraId="11BADAA6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Tesorería Municipal</w:t>
            </w:r>
          </w:p>
        </w:tc>
        <w:tc>
          <w:tcPr>
            <w:tcW w:w="483" w:type="pct"/>
            <w:shd w:val="clear" w:color="auto" w:fill="FFE599" w:themeFill="accent4" w:themeFillTint="66"/>
            <w:tcMar/>
            <w:vAlign w:val="center"/>
          </w:tcPr>
          <w:p w:rsidR="0034306C" w:rsidP="0034306C" w:rsidRDefault="0034306C" w14:paraId="188C4EB1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  <w:p w:rsidR="006F63EA" w:rsidP="003C6A1D" w:rsidRDefault="006F63EA" w14:paraId="3461D779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</w:tc>
      </w:tr>
      <w:tr xmlns:wp14="http://schemas.microsoft.com/office/word/2010/wordml" w:rsidRPr="004F3994" w:rsidR="009D489E" w:rsidTr="48833E85" w14:paraId="0C0919C6" wp14:textId="77777777">
        <w:trPr>
          <w:trHeight w:val="70"/>
        </w:trPr>
        <w:tc>
          <w:tcPr>
            <w:tcW w:w="405" w:type="pct"/>
            <w:shd w:val="clear" w:color="auto" w:fill="FFF2CC" w:themeFill="accent4" w:themeFillTint="33"/>
            <w:tcMar/>
            <w:vAlign w:val="center"/>
          </w:tcPr>
          <w:p w:rsidRPr="00A17345" w:rsidR="009D489E" w:rsidP="00A17345" w:rsidRDefault="009D489E" w14:paraId="3CF2D8B6" wp14:textId="77777777">
            <w:pPr>
              <w:rPr>
                <w:rFonts w:ascii="Bahnschrift" w:hAnsi="Bahnschrift"/>
                <w:sz w:val="18"/>
              </w:rPr>
            </w:pPr>
          </w:p>
        </w:tc>
        <w:tc>
          <w:tcPr>
            <w:tcW w:w="882" w:type="pct"/>
            <w:shd w:val="clear" w:color="auto" w:fill="FFF2CC" w:themeFill="accent4" w:themeFillTint="33"/>
            <w:tcMar/>
          </w:tcPr>
          <w:p w:rsidR="001D502C" w:rsidP="001D502C" w:rsidRDefault="001D502C" w14:paraId="0FB78278" wp14:textId="77777777">
            <w:pPr>
              <w:pStyle w:val="Prrafodelista"/>
              <w:jc w:val="both"/>
              <w:rPr>
                <w:rFonts w:ascii="Bahnschrift" w:hAnsi="Bahnschrift"/>
                <w:bCs/>
                <w:iCs/>
                <w:sz w:val="18"/>
              </w:rPr>
            </w:pPr>
          </w:p>
          <w:p w:rsidR="009D489E" w:rsidP="006A4F01" w:rsidRDefault="001D502C" w14:paraId="6C8B49B1" wp14:textId="7777777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Bahnschrift" w:hAnsi="Bahnschrift"/>
                <w:bCs/>
                <w:iCs/>
                <w:sz w:val="18"/>
              </w:rPr>
            </w:pPr>
            <w:r>
              <w:rPr>
                <w:rFonts w:ascii="Bahnschrift" w:hAnsi="Bahnschrift"/>
                <w:bCs/>
                <w:iCs/>
                <w:sz w:val="18"/>
              </w:rPr>
              <w:t xml:space="preserve">Los nombres de las personas a quienes se les habilitó para ejercer como notarios públicos, así como sus datos de contacto, la información relacionada con el proceso de otorgamiento de la patente y las sanciones que se les hubieran aplicado; </w:t>
            </w:r>
          </w:p>
          <w:p w:rsidRPr="001D502C" w:rsidR="001D502C" w:rsidP="001D502C" w:rsidRDefault="001D502C" w14:paraId="1FC39945" wp14:textId="77777777">
            <w:pPr>
              <w:ind w:left="360"/>
              <w:jc w:val="both"/>
              <w:rPr>
                <w:rFonts w:ascii="Bahnschrift" w:hAnsi="Bahnschrift"/>
                <w:bCs/>
                <w:iCs/>
                <w:sz w:val="18"/>
              </w:rPr>
            </w:pPr>
          </w:p>
        </w:tc>
        <w:tc>
          <w:tcPr>
            <w:tcW w:w="685" w:type="pct"/>
            <w:shd w:val="clear" w:color="auto" w:fill="FFF2CC" w:themeFill="accent4" w:themeFillTint="33"/>
            <w:tcMar/>
            <w:vAlign w:val="center"/>
          </w:tcPr>
          <w:p w:rsidR="009D489E" w:rsidP="009D489E" w:rsidRDefault="006A4F01" w14:paraId="44FAB6A3" wp14:textId="77777777">
            <w:pPr>
              <w:jc w:val="both"/>
              <w:rPr>
                <w:rFonts w:ascii="Bahnschrift" w:hAnsi="Bahnschrift"/>
                <w:bCs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1E </w:t>
            </w:r>
            <w:r w:rsidRPr="006A4F01">
              <w:rPr>
                <w:rFonts w:ascii="Bahnschrift" w:hAnsi="Bahnschrift"/>
                <w:bCs/>
                <w:sz w:val="18"/>
              </w:rPr>
              <w:t>Corredores(as) y notarios(as) públicos(as)</w:t>
            </w:r>
          </w:p>
          <w:p w:rsidR="006A4F01" w:rsidP="009D489E" w:rsidRDefault="006A4F01" w14:paraId="0562CB0E" wp14:textId="77777777">
            <w:pPr>
              <w:jc w:val="both"/>
              <w:rPr>
                <w:rFonts w:ascii="Bahnschrift" w:hAnsi="Bahnschrift"/>
                <w:bCs/>
                <w:sz w:val="18"/>
              </w:rPr>
            </w:pPr>
          </w:p>
          <w:p w:rsidRPr="009D489E" w:rsidR="006A4F01" w:rsidP="0D49D10A" w:rsidRDefault="006A4F01" w14:paraId="6EEB8B3C" wp14:textId="3573FAF9">
            <w:pPr>
              <w:jc w:val="both"/>
              <w:rPr>
                <w:rFonts w:ascii="Bahnschrift" w:hAnsi="Bahnschrift"/>
                <w:sz w:val="18"/>
                <w:szCs w:val="18"/>
              </w:rPr>
            </w:pPr>
            <w:r w:rsidRPr="0D49D10A" w:rsidR="0D49D10A">
              <w:rPr>
                <w:rFonts w:ascii="Bahnschrift" w:hAnsi="Bahnschrift"/>
                <w:sz w:val="18"/>
                <w:szCs w:val="18"/>
              </w:rPr>
              <w:t>2</w:t>
            </w:r>
            <w:r w:rsidRPr="0D49D10A" w:rsidR="0D49D10A">
              <w:rPr>
                <w:rFonts w:ascii="Bahnschrift" w:hAnsi="Bahnschrift"/>
                <w:sz w:val="18"/>
                <w:szCs w:val="18"/>
              </w:rPr>
              <w:t>E Sanciones</w:t>
            </w:r>
            <w:r w:rsidRPr="0D49D10A" w:rsidR="0D49D10A">
              <w:rPr>
                <w:rFonts w:ascii="Bahnschrift" w:hAnsi="Bahnschrift"/>
                <w:sz w:val="18"/>
                <w:szCs w:val="18"/>
              </w:rPr>
              <w:t xml:space="preserve"> aplicadas</w:t>
            </w:r>
          </w:p>
        </w:tc>
        <w:tc>
          <w:tcPr>
            <w:tcW w:w="267" w:type="pct"/>
            <w:shd w:val="clear" w:color="auto" w:fill="FFF2CC" w:themeFill="accent4" w:themeFillTint="33"/>
            <w:tcMar/>
            <w:vAlign w:val="center"/>
          </w:tcPr>
          <w:p w:rsidR="009D489E" w:rsidP="007B4E91" w:rsidRDefault="001D502C" w14:paraId="243F107E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NO</w:t>
            </w:r>
          </w:p>
        </w:tc>
        <w:tc>
          <w:tcPr>
            <w:tcW w:w="1128" w:type="pct"/>
            <w:shd w:val="clear" w:color="auto" w:fill="FFF2CC" w:themeFill="accent4" w:themeFillTint="33"/>
            <w:tcMar/>
            <w:vAlign w:val="center"/>
          </w:tcPr>
          <w:p w:rsidR="009D489E" w:rsidP="0034306C" w:rsidRDefault="006A4F01" w14:paraId="72A42C29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95" w:type="pct"/>
            <w:shd w:val="clear" w:color="auto" w:fill="FFF2CC" w:themeFill="accent4" w:themeFillTint="33"/>
            <w:tcMar/>
            <w:vAlign w:val="center"/>
          </w:tcPr>
          <w:p w:rsidR="009D489E" w:rsidP="0034306C" w:rsidRDefault="006A4F01" w14:paraId="6632D2E0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Información Vigente</w:t>
            </w:r>
          </w:p>
        </w:tc>
        <w:tc>
          <w:tcPr>
            <w:tcW w:w="555" w:type="pct"/>
            <w:shd w:val="clear" w:color="auto" w:fill="FFF2CC" w:themeFill="accent4" w:themeFillTint="33"/>
            <w:tcMar/>
            <w:vAlign w:val="center"/>
          </w:tcPr>
          <w:p w:rsidR="009D489E" w:rsidP="006F77CA" w:rsidRDefault="006F77CA" w14:paraId="7546AC13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N/A</w:t>
            </w:r>
          </w:p>
        </w:tc>
        <w:tc>
          <w:tcPr>
            <w:tcW w:w="483" w:type="pct"/>
            <w:shd w:val="clear" w:color="auto" w:fill="FFF2CC" w:themeFill="accent4" w:themeFillTint="33"/>
            <w:tcMar/>
            <w:vAlign w:val="center"/>
          </w:tcPr>
          <w:p w:rsidR="006F77CA" w:rsidP="006F77CA" w:rsidRDefault="006F77CA" w14:paraId="443E088B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  <w:p w:rsidR="009D489E" w:rsidP="0034306C" w:rsidRDefault="009D489E" w14:paraId="34CE0A41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</w:tc>
      </w:tr>
      <w:tr xmlns:wp14="http://schemas.microsoft.com/office/word/2010/wordml" w:rsidRPr="004F3994" w:rsidR="006F77CA" w:rsidTr="48833E85" w14:paraId="032AED8A" wp14:textId="77777777">
        <w:trPr>
          <w:trHeight w:val="70"/>
        </w:trPr>
        <w:tc>
          <w:tcPr>
            <w:tcW w:w="405" w:type="pct"/>
            <w:shd w:val="clear" w:color="auto" w:fill="FFE599" w:themeFill="accent4" w:themeFillTint="66"/>
            <w:tcMar/>
            <w:vAlign w:val="center"/>
          </w:tcPr>
          <w:p w:rsidRPr="00A17345" w:rsidR="006F77CA" w:rsidP="00A17345" w:rsidRDefault="006F77CA" w14:paraId="62EBF3C5" wp14:textId="77777777">
            <w:pPr>
              <w:rPr>
                <w:rFonts w:ascii="Bahnschrift" w:hAnsi="Bahnschrift"/>
                <w:sz w:val="18"/>
              </w:rPr>
            </w:pPr>
          </w:p>
        </w:tc>
        <w:tc>
          <w:tcPr>
            <w:tcW w:w="882" w:type="pct"/>
            <w:shd w:val="clear" w:color="auto" w:fill="FFE599" w:themeFill="accent4" w:themeFillTint="66"/>
            <w:tcMar/>
          </w:tcPr>
          <w:p w:rsidR="006F77CA" w:rsidP="006F77CA" w:rsidRDefault="006F77CA" w14:paraId="6D98A12B" wp14:textId="77777777">
            <w:pPr>
              <w:pStyle w:val="Prrafodelista"/>
              <w:ind w:left="718"/>
              <w:jc w:val="both"/>
              <w:rPr>
                <w:rFonts w:ascii="Bahnschrift" w:hAnsi="Bahnschrift"/>
                <w:bCs/>
                <w:iCs/>
                <w:sz w:val="18"/>
              </w:rPr>
            </w:pPr>
          </w:p>
          <w:p w:rsidRPr="006F77CA" w:rsidR="006F77CA" w:rsidP="006F77CA" w:rsidRDefault="006F77CA" w14:paraId="4E978842" wp14:textId="7777777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Bahnschrift" w:hAnsi="Bahnschrift"/>
                <w:bCs/>
                <w:iCs/>
                <w:sz w:val="18"/>
              </w:rPr>
            </w:pPr>
            <w:r w:rsidRPr="006F77CA">
              <w:rPr>
                <w:rFonts w:ascii="Bahnschrift" w:hAnsi="Bahnschrift"/>
                <w:bCs/>
                <w:iCs/>
                <w:sz w:val="18"/>
              </w:rPr>
              <w:t xml:space="preserve">La información detallada que contengan los planes de desarrollo urbano, ordenamiento territorial y ecológico, los tipos de uso del suelo, licencias de uso y </w:t>
            </w:r>
            <w:r w:rsidRPr="006F77CA">
              <w:rPr>
                <w:rFonts w:ascii="Bahnschrift" w:hAnsi="Bahnschrift"/>
                <w:bCs/>
                <w:iCs/>
                <w:sz w:val="18"/>
              </w:rPr>
              <w:t>construcción otorgadas por los gobiernos municipales</w:t>
            </w:r>
            <w:r w:rsidR="009126D0">
              <w:rPr>
                <w:rFonts w:ascii="Bahnschrift" w:hAnsi="Bahnschrift"/>
                <w:bCs/>
                <w:iCs/>
                <w:sz w:val="18"/>
              </w:rPr>
              <w:t>;</w:t>
            </w:r>
          </w:p>
        </w:tc>
        <w:tc>
          <w:tcPr>
            <w:tcW w:w="685" w:type="pct"/>
            <w:shd w:val="clear" w:color="auto" w:fill="FFE599" w:themeFill="accent4" w:themeFillTint="66"/>
            <w:tcMar/>
            <w:vAlign w:val="center"/>
          </w:tcPr>
          <w:p w:rsidR="006F77CA" w:rsidP="009D489E" w:rsidRDefault="005051F3" w14:paraId="29A5BD27" wp14:textId="77777777">
            <w:pPr>
              <w:jc w:val="both"/>
              <w:rPr>
                <w:rFonts w:ascii="Bahnschrift" w:hAnsi="Bahnschrift"/>
                <w:bCs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1F </w:t>
            </w:r>
            <w:r w:rsidRPr="005051F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Planes</w:t>
            </w:r>
            <w:r w:rsidRPr="005051F3">
              <w:rPr>
                <w:rFonts w:ascii="Bahnschrift" w:hAnsi="Bahnschrift"/>
                <w:bCs/>
                <w:sz w:val="18"/>
              </w:rPr>
              <w:t xml:space="preserve"> y/o programas de desarrollo urbano</w:t>
            </w:r>
          </w:p>
          <w:p w:rsidR="005051F3" w:rsidP="009D489E" w:rsidRDefault="005051F3" w14:paraId="2946DB82" wp14:textId="77777777">
            <w:pPr>
              <w:jc w:val="both"/>
              <w:rPr>
                <w:rFonts w:ascii="Bahnschrift" w:hAnsi="Bahnschrift"/>
                <w:bCs/>
                <w:sz w:val="18"/>
              </w:rPr>
            </w:pPr>
          </w:p>
          <w:p w:rsidR="005051F3" w:rsidP="009D489E" w:rsidRDefault="005051F3" w14:paraId="2784F9A8" wp14:textId="77777777">
            <w:pPr>
              <w:jc w:val="both"/>
              <w:rPr>
                <w:rFonts w:ascii="Bahnschrift" w:hAnsi="Bahnschrift"/>
                <w:bCs/>
                <w:sz w:val="18"/>
              </w:rPr>
            </w:pPr>
            <w:r w:rsidRPr="005051F3">
              <w:rPr>
                <w:rFonts w:ascii="Bahnschrift" w:hAnsi="Bahnschrift"/>
                <w:bCs/>
                <w:sz w:val="18"/>
              </w:rPr>
              <w:t xml:space="preserve">2F </w:t>
            </w:r>
            <w:r w:rsidRPr="005051F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Planes</w:t>
            </w:r>
            <w:r w:rsidRPr="005051F3">
              <w:rPr>
                <w:rFonts w:ascii="Bahnschrift" w:hAnsi="Bahnschrift"/>
                <w:bCs/>
                <w:sz w:val="18"/>
              </w:rPr>
              <w:t xml:space="preserve"> y programas de ordenamiento territorial</w:t>
            </w:r>
          </w:p>
          <w:p w:rsidR="005051F3" w:rsidP="009D489E" w:rsidRDefault="005051F3" w14:paraId="5997CC1D" wp14:textId="77777777">
            <w:pPr>
              <w:jc w:val="both"/>
              <w:rPr>
                <w:rFonts w:ascii="Bahnschrift" w:hAnsi="Bahnschrift"/>
                <w:bCs/>
                <w:sz w:val="18"/>
              </w:rPr>
            </w:pPr>
          </w:p>
          <w:p w:rsidRPr="005051F3" w:rsidR="005051F3" w:rsidP="009D489E" w:rsidRDefault="005051F3" w14:paraId="3FFE6CCE" wp14:textId="77777777">
            <w:pPr>
              <w:jc w:val="both"/>
              <w:rPr>
                <w:rFonts w:ascii="Bahnschrift" w:hAnsi="Bahnschrift"/>
                <w:bCs/>
                <w:sz w:val="18"/>
              </w:rPr>
            </w:pPr>
            <w:r w:rsidRPr="0D49D10A" w:rsidR="0D49D10A">
              <w:rPr>
                <w:rFonts w:ascii="Bahnschrift" w:hAnsi="Bahnschrift"/>
                <w:sz w:val="18"/>
                <w:szCs w:val="18"/>
              </w:rPr>
              <w:t xml:space="preserve">3F </w:t>
            </w:r>
            <w:r w:rsidRPr="0D49D10A" w:rsidR="0D49D10A">
              <w:rPr>
                <w:rFonts w:ascii="Bahnschrift" w:hAnsi="Bahnschrift" w:cs="Arial"/>
                <w:color w:val="000000" w:themeColor="text1" w:themeTint="FF" w:themeShade="FF"/>
                <w:sz w:val="18"/>
                <w:szCs w:val="18"/>
              </w:rPr>
              <w:t>Planes</w:t>
            </w:r>
            <w:r w:rsidRPr="0D49D10A" w:rsidR="0D49D10A">
              <w:rPr>
                <w:rFonts w:ascii="Bahnschrift" w:hAnsi="Bahnschrift"/>
                <w:sz w:val="18"/>
                <w:szCs w:val="18"/>
              </w:rPr>
              <w:t xml:space="preserve"> y programas de ordenamiento ecológico</w:t>
            </w:r>
          </w:p>
          <w:p w:rsidR="0D49D10A" w:rsidP="0D49D10A" w:rsidRDefault="0D49D10A" w14:paraId="6358C439" w14:textId="14387C9C">
            <w:pPr>
              <w:jc w:val="both"/>
              <w:rPr>
                <w:rFonts w:ascii="Bahnschrift" w:hAnsi="Bahnschrift"/>
                <w:sz w:val="18"/>
                <w:szCs w:val="18"/>
              </w:rPr>
            </w:pPr>
          </w:p>
          <w:p w:rsidRPr="005051F3" w:rsidR="005051F3" w:rsidP="009D489E" w:rsidRDefault="005051F3" w14:paraId="01D6F5BF" wp14:textId="77777777">
            <w:pPr>
              <w:jc w:val="both"/>
              <w:rPr>
                <w:rFonts w:ascii="Bahnschrift" w:hAnsi="Bahnschrift"/>
                <w:bCs/>
                <w:sz w:val="18"/>
              </w:rPr>
            </w:pPr>
            <w:r w:rsidRPr="005051F3">
              <w:rPr>
                <w:rFonts w:ascii="Bahnschrift" w:hAnsi="Bahnschrift"/>
                <w:bCs/>
                <w:sz w:val="18"/>
              </w:rPr>
              <w:t xml:space="preserve">4F </w:t>
            </w:r>
            <w:r w:rsidRPr="005051F3">
              <w:rPr>
                <w:rFonts w:ascii="Bahnschrift" w:hAnsi="Bahnschrift" w:cs="Arial"/>
                <w:bCs/>
                <w:color w:val="000000"/>
                <w:sz w:val="18"/>
                <w:szCs w:val="18"/>
              </w:rPr>
              <w:t>Tipos</w:t>
            </w:r>
            <w:r w:rsidRPr="005051F3">
              <w:rPr>
                <w:rFonts w:ascii="Bahnschrift" w:hAnsi="Bahnschrift"/>
                <w:bCs/>
                <w:sz w:val="18"/>
              </w:rPr>
              <w:t xml:space="preserve"> de uso de suelo</w:t>
            </w:r>
          </w:p>
          <w:p w:rsidRPr="005051F3" w:rsidR="005051F3" w:rsidP="009D489E" w:rsidRDefault="005051F3" w14:paraId="110FFD37" wp14:textId="77777777">
            <w:pPr>
              <w:jc w:val="both"/>
              <w:rPr>
                <w:rFonts w:ascii="Bahnschrift" w:hAnsi="Bahnschrift"/>
                <w:bCs/>
                <w:sz w:val="18"/>
              </w:rPr>
            </w:pPr>
          </w:p>
          <w:p w:rsidRPr="005051F3" w:rsidR="005051F3" w:rsidP="009D489E" w:rsidRDefault="005051F3" w14:paraId="0DF0F938" wp14:textId="77777777">
            <w:pPr>
              <w:jc w:val="both"/>
              <w:rPr>
                <w:rFonts w:ascii="Bahnschrift" w:hAnsi="Bahnschrift" w:cs="Arial"/>
                <w:bCs/>
                <w:color w:val="000000"/>
                <w:sz w:val="18"/>
                <w:szCs w:val="18"/>
              </w:rPr>
            </w:pPr>
            <w:r w:rsidRPr="005051F3">
              <w:rPr>
                <w:rFonts w:ascii="Bahnschrift" w:hAnsi="Bahnschrift"/>
                <w:bCs/>
                <w:sz w:val="18"/>
              </w:rPr>
              <w:t xml:space="preserve">5F </w:t>
            </w:r>
            <w:r w:rsidRPr="005051F3">
              <w:rPr>
                <w:rFonts w:ascii="Bahnschrift" w:hAnsi="Bahnschrift" w:cs="Arial"/>
                <w:bCs/>
                <w:color w:val="000000"/>
                <w:sz w:val="18"/>
                <w:szCs w:val="18"/>
              </w:rPr>
              <w:t>Licencias</w:t>
            </w:r>
            <w:r w:rsidRPr="005051F3">
              <w:rPr>
                <w:rFonts w:ascii="Bahnschrift" w:hAnsi="Bahnschrift" w:cs="Arial"/>
                <w:bCs/>
                <w:color w:val="000000"/>
                <w:sz w:val="18"/>
                <w:szCs w:val="18"/>
              </w:rPr>
              <w:t xml:space="preserve"> de uso de suelo</w:t>
            </w:r>
            <w:r w:rsidRPr="005051F3">
              <w:rPr>
                <w:rFonts w:ascii="Bahnschrift" w:hAnsi="Bahnschrift" w:cs="Arial"/>
                <w:bCs/>
                <w:color w:val="000000"/>
                <w:sz w:val="18"/>
                <w:szCs w:val="18"/>
              </w:rPr>
              <w:t xml:space="preserve"> </w:t>
            </w:r>
          </w:p>
          <w:p w:rsidRPr="005051F3" w:rsidR="005051F3" w:rsidP="009D489E" w:rsidRDefault="005051F3" w14:paraId="6B699379" wp14:textId="77777777">
            <w:pPr>
              <w:jc w:val="both"/>
              <w:rPr>
                <w:rFonts w:ascii="Bahnschrift" w:hAnsi="Bahnschrift" w:cs="Arial"/>
                <w:bCs/>
                <w:color w:val="000000"/>
                <w:sz w:val="18"/>
                <w:szCs w:val="18"/>
              </w:rPr>
            </w:pPr>
          </w:p>
          <w:p w:rsidR="005051F3" w:rsidP="009D489E" w:rsidRDefault="005051F3" w14:paraId="44BD704A" wp14:textId="77777777">
            <w:pPr>
              <w:jc w:val="both"/>
              <w:rPr>
                <w:rFonts w:ascii="Bahnschrift" w:hAnsi="Bahnschrift"/>
                <w:bCs/>
                <w:sz w:val="18"/>
              </w:rPr>
            </w:pPr>
            <w:r w:rsidRPr="005051F3">
              <w:rPr>
                <w:rFonts w:ascii="Bahnschrift" w:hAnsi="Bahnschrift"/>
                <w:bCs/>
                <w:sz w:val="18"/>
              </w:rPr>
              <w:t>6F Licencias de construcción</w:t>
            </w:r>
          </w:p>
          <w:p w:rsidR="0026591F" w:rsidP="009D489E" w:rsidRDefault="0026591F" w14:paraId="3FE9F23F" wp14:textId="77777777">
            <w:pPr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267" w:type="pct"/>
            <w:shd w:val="clear" w:color="auto" w:fill="FFE599" w:themeFill="accent4" w:themeFillTint="66"/>
            <w:tcMar/>
            <w:vAlign w:val="center"/>
          </w:tcPr>
          <w:p w:rsidR="006F77CA" w:rsidP="00003D82" w:rsidRDefault="00003D82" w14:paraId="02ED7219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1128" w:type="pct"/>
            <w:shd w:val="clear" w:color="auto" w:fill="FFE599" w:themeFill="accent4" w:themeFillTint="66"/>
            <w:tcMar/>
            <w:vAlign w:val="center"/>
          </w:tcPr>
          <w:p w:rsidR="006F77CA" w:rsidP="0D49D10A" w:rsidRDefault="006F77CA" w14:paraId="4042C6C5" wp14:textId="4B8E1D75">
            <w:pPr>
              <w:jc w:val="both"/>
              <w:rPr>
                <w:rFonts w:ascii="Bahnschrift" w:hAnsi="Bahnschrift"/>
                <w:sz w:val="18"/>
                <w:szCs w:val="18"/>
              </w:rPr>
            </w:pPr>
            <w:r w:rsidRPr="0D49D10A" w:rsidR="0D49D10A">
              <w:rPr>
                <w:rFonts w:ascii="Bahnschrift" w:hAnsi="Bahnschrift"/>
                <w:sz w:val="18"/>
                <w:szCs w:val="18"/>
              </w:rPr>
              <w:t xml:space="preserve">Anual, durante el primer trimestre del año. En el caso del Poder Ejecutivo Federal, Estatales y de la Ciudad de México, trienal o cuatrienal. Los municipios actualizarán sus planes cada tres o cuatro años según corresponda. </w:t>
            </w:r>
          </w:p>
          <w:p w:rsidR="006F77CA" w:rsidP="0D49D10A" w:rsidRDefault="006F77CA" w14:paraId="6959F6C6" wp14:textId="492F4CE8">
            <w:pPr>
              <w:jc w:val="both"/>
              <w:rPr>
                <w:rFonts w:ascii="Bahnschrift" w:hAnsi="Bahnschrift"/>
                <w:sz w:val="18"/>
                <w:szCs w:val="18"/>
              </w:rPr>
            </w:pPr>
          </w:p>
          <w:p w:rsidR="006F77CA" w:rsidP="0D49D10A" w:rsidRDefault="006F77CA" w14:paraId="21D08DDE" wp14:textId="2F7DBD3A">
            <w:pPr>
              <w:jc w:val="both"/>
              <w:rPr>
                <w:rFonts w:ascii="Bahnschrift" w:hAnsi="Bahnschrift"/>
                <w:sz w:val="18"/>
                <w:szCs w:val="18"/>
              </w:rPr>
            </w:pPr>
            <w:r w:rsidRPr="0D49D10A" w:rsidR="0D49D10A">
              <w:rPr>
                <w:rFonts w:ascii="Bahnschrift" w:hAnsi="Bahnschrift"/>
                <w:sz w:val="18"/>
                <w:szCs w:val="18"/>
              </w:rPr>
              <w:t>Si la información es objeto de modificaciones, deberá actualizarse dentro de los 10 días hábiles siguientes.</w:t>
            </w:r>
          </w:p>
          <w:p w:rsidR="006F77CA" w:rsidP="0D49D10A" w:rsidRDefault="006F77CA" w14:paraId="3A346C52" wp14:textId="03E59DE0">
            <w:pPr>
              <w:pStyle w:val="Normal"/>
              <w:jc w:val="both"/>
            </w:pPr>
            <w:r w:rsidRPr="0D49D10A" w:rsidR="0D49D10A">
              <w:rPr>
                <w:rFonts w:ascii="Bahnschrift" w:hAnsi="Bahnschrift"/>
                <w:sz w:val="18"/>
                <w:szCs w:val="18"/>
              </w:rPr>
              <w:t>Respecto a los tipos de uso del suelo, licencias de uso y construcción se actualizarán trimestralmente.</w:t>
            </w:r>
          </w:p>
          <w:p w:rsidR="006F77CA" w:rsidP="0D49D10A" w:rsidRDefault="006F77CA" w14:paraId="79826834" wp14:textId="009440F5">
            <w:pPr>
              <w:pStyle w:val="Normal"/>
              <w:jc w:val="both"/>
            </w:pPr>
            <w:r w:rsidRPr="0D49D10A" w:rsidR="0D49D10A">
              <w:rPr>
                <w:rFonts w:ascii="Bahnschrift" w:hAnsi="Bahnschrift"/>
                <w:sz w:val="18"/>
                <w:szCs w:val="18"/>
              </w:rPr>
              <w:t>En caso de sufrir modificaciones, éstas deberán actualizarse dentro de los 10 días hábiles siguientes</w:t>
            </w:r>
          </w:p>
          <w:p w:rsidR="006F77CA" w:rsidP="0D49D10A" w:rsidRDefault="006F77CA" w14:paraId="13BD4F2B" wp14:textId="6A94FE45">
            <w:pPr>
              <w:jc w:val="both"/>
              <w:rPr>
                <w:rFonts w:ascii="Bahnschrift" w:hAnsi="Bahnschrift"/>
                <w:sz w:val="18"/>
                <w:szCs w:val="18"/>
              </w:rPr>
            </w:pPr>
          </w:p>
        </w:tc>
        <w:tc>
          <w:tcPr>
            <w:tcW w:w="595" w:type="pct"/>
            <w:shd w:val="clear" w:color="auto" w:fill="FFE599" w:themeFill="accent4" w:themeFillTint="66"/>
            <w:tcMar/>
            <w:vAlign w:val="center"/>
          </w:tcPr>
          <w:p w:rsidRPr="005051F3" w:rsidR="005051F3" w:rsidP="005051F3" w:rsidRDefault="005051F3" w14:paraId="6266AD32" wp14:textId="77777777">
            <w:pPr>
              <w:jc w:val="both"/>
              <w:rPr>
                <w:rFonts w:ascii="Bahnschrift" w:hAnsi="Bahnschrift"/>
                <w:sz w:val="18"/>
              </w:rPr>
            </w:pPr>
            <w:r w:rsidRPr="005051F3">
              <w:rPr>
                <w:rFonts w:ascii="Bahnschrift" w:hAnsi="Bahnschrift"/>
                <w:sz w:val="18"/>
              </w:rPr>
              <w:t>los Planes vigentes</w:t>
            </w:r>
            <w:r>
              <w:rPr>
                <w:rFonts w:ascii="Bahnschrift" w:hAnsi="Bahnschrift"/>
                <w:sz w:val="18"/>
              </w:rPr>
              <w:t xml:space="preserve">, </w:t>
            </w:r>
            <w:r w:rsidRPr="005051F3">
              <w:rPr>
                <w:rFonts w:ascii="Bahnschrift" w:hAnsi="Bahnschrift"/>
                <w:sz w:val="18"/>
              </w:rPr>
              <w:t>Respecto</w:t>
            </w:r>
            <w:r>
              <w:rPr>
                <w:rFonts w:ascii="Bahnschrift" w:hAnsi="Bahnschrift"/>
                <w:sz w:val="18"/>
              </w:rPr>
              <w:t xml:space="preserve"> de los tipos de uso del suelo, </w:t>
            </w:r>
            <w:r w:rsidRPr="005051F3">
              <w:rPr>
                <w:rFonts w:ascii="Bahnschrift" w:hAnsi="Bahnschrift"/>
                <w:sz w:val="18"/>
              </w:rPr>
              <w:t>licencias de uso y construcción, la información de dos ejercicios</w:t>
            </w:r>
          </w:p>
          <w:p w:rsidR="006F77CA" w:rsidP="005051F3" w:rsidRDefault="005051F3" w14:paraId="2C78544F" wp14:textId="77777777">
            <w:pPr>
              <w:jc w:val="both"/>
              <w:rPr>
                <w:rFonts w:ascii="Bahnschrift" w:hAnsi="Bahnschrift"/>
                <w:sz w:val="18"/>
              </w:rPr>
            </w:pPr>
            <w:r w:rsidRPr="005051F3">
              <w:rPr>
                <w:rFonts w:ascii="Bahnschrift" w:hAnsi="Bahnschrift"/>
                <w:sz w:val="18"/>
              </w:rPr>
              <w:t>anteriores y la del ejercicio en curso</w:t>
            </w:r>
          </w:p>
        </w:tc>
        <w:tc>
          <w:tcPr>
            <w:tcW w:w="555" w:type="pct"/>
            <w:shd w:val="clear" w:color="auto" w:fill="FFE599" w:themeFill="accent4" w:themeFillTint="66"/>
            <w:tcMar/>
            <w:vAlign w:val="center"/>
          </w:tcPr>
          <w:p w:rsidR="006F77CA" w:rsidP="0026591F" w:rsidRDefault="0026591F" w14:paraId="1430AF3B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IMPLAN (1F)</w:t>
            </w:r>
          </w:p>
          <w:p w:rsidR="0026591F" w:rsidP="006F77CA" w:rsidRDefault="0026591F" w14:paraId="1F72F646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  <w:p w:rsidR="0026591F" w:rsidP="0026591F" w:rsidRDefault="0026591F" w14:paraId="7AFAFF28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Secretaría Municipal de Ecología y Desarrollo Urbano (2F, 4F, 5F y 6F)</w:t>
            </w:r>
          </w:p>
          <w:p w:rsidR="0026591F" w:rsidP="0026591F" w:rsidRDefault="0026591F" w14:paraId="08CE6F91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26591F" w:rsidP="0D49D10A" w:rsidRDefault="0026591F" w14:paraId="5816B91B" wp14:textId="6F23E9EE">
            <w:pPr>
              <w:jc w:val="both"/>
              <w:rPr>
                <w:rFonts w:ascii="Bahnschrift" w:hAnsi="Bahnschrift"/>
                <w:sz w:val="18"/>
                <w:szCs w:val="18"/>
              </w:rPr>
            </w:pPr>
            <w:r w:rsidRPr="0D49D10A" w:rsidR="0D49D10A">
              <w:rPr>
                <w:rFonts w:ascii="Bahnschrift" w:hAnsi="Bahnschrift"/>
                <w:sz w:val="18"/>
                <w:szCs w:val="18"/>
              </w:rPr>
              <w:t>Dirección General de Ecología (3F)</w:t>
            </w:r>
          </w:p>
        </w:tc>
        <w:tc>
          <w:tcPr>
            <w:tcW w:w="483" w:type="pct"/>
            <w:shd w:val="clear" w:color="auto" w:fill="FFE599" w:themeFill="accent4" w:themeFillTint="66"/>
            <w:tcMar/>
            <w:vAlign w:val="center"/>
          </w:tcPr>
          <w:p w:rsidR="006F77CA" w:rsidP="009126D0" w:rsidRDefault="00D84161" w14:paraId="6A2BEB18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6F77CA" w:rsidTr="48833E85" w14:paraId="7B28A9BD" wp14:textId="77777777">
        <w:trPr>
          <w:trHeight w:val="70"/>
        </w:trPr>
        <w:tc>
          <w:tcPr>
            <w:tcW w:w="405" w:type="pct"/>
            <w:shd w:val="clear" w:color="auto" w:fill="FFF2CC" w:themeFill="accent4" w:themeFillTint="33"/>
            <w:tcMar/>
            <w:vAlign w:val="center"/>
          </w:tcPr>
          <w:p w:rsidRPr="00A17345" w:rsidR="006F77CA" w:rsidP="00A17345" w:rsidRDefault="006F77CA" w14:paraId="61CDCEAD" wp14:textId="77777777">
            <w:pPr>
              <w:rPr>
                <w:rFonts w:ascii="Bahnschrift" w:hAnsi="Bahnschrift"/>
                <w:sz w:val="18"/>
              </w:rPr>
            </w:pPr>
          </w:p>
        </w:tc>
        <w:tc>
          <w:tcPr>
            <w:tcW w:w="882" w:type="pct"/>
            <w:shd w:val="clear" w:color="auto" w:fill="FFF2CC" w:themeFill="accent4" w:themeFillTint="33"/>
            <w:tcMar/>
          </w:tcPr>
          <w:p w:rsidR="009126D0" w:rsidP="009126D0" w:rsidRDefault="009126D0" w14:paraId="6BB9E253" wp14:textId="77777777">
            <w:pPr>
              <w:pStyle w:val="Prrafodelista"/>
              <w:ind w:left="718"/>
              <w:jc w:val="both"/>
              <w:rPr>
                <w:rFonts w:ascii="Bahnschrift" w:hAnsi="Bahnschrift"/>
                <w:bCs/>
                <w:iCs/>
                <w:sz w:val="18"/>
              </w:rPr>
            </w:pPr>
          </w:p>
          <w:p w:rsidR="009126D0" w:rsidP="009126D0" w:rsidRDefault="009126D0" w14:paraId="3985A77F" wp14:textId="7777777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Bahnschrift" w:hAnsi="Bahnschrift"/>
                <w:bCs/>
                <w:iCs/>
                <w:sz w:val="18"/>
              </w:rPr>
            </w:pPr>
            <w:r w:rsidRPr="009126D0">
              <w:rPr>
                <w:rFonts w:ascii="Bahnschrift" w:hAnsi="Bahnschrift"/>
                <w:bCs/>
                <w:iCs/>
                <w:sz w:val="18"/>
              </w:rPr>
              <w:t>Las disposiciones administrativas, directamente o a través de la autoridad</w:t>
            </w:r>
            <w:r>
              <w:rPr>
                <w:rFonts w:ascii="Bahnschrift" w:hAnsi="Bahnschrift"/>
                <w:bCs/>
                <w:iCs/>
                <w:sz w:val="18"/>
              </w:rPr>
              <w:t xml:space="preserve"> </w:t>
            </w:r>
            <w:r w:rsidRPr="009126D0">
              <w:rPr>
                <w:rFonts w:ascii="Bahnschrift" w:hAnsi="Bahnschrift"/>
                <w:bCs/>
                <w:iCs/>
                <w:sz w:val="18"/>
              </w:rPr>
              <w:t>competente, con el plazo de anticipación que prevean las disposiciones aplicables al</w:t>
            </w:r>
            <w:r>
              <w:rPr>
                <w:rFonts w:ascii="Bahnschrift" w:hAnsi="Bahnschrift"/>
                <w:bCs/>
                <w:iCs/>
                <w:sz w:val="18"/>
              </w:rPr>
              <w:t xml:space="preserve"> </w:t>
            </w:r>
            <w:r w:rsidRPr="009126D0">
              <w:rPr>
                <w:rFonts w:ascii="Bahnschrift" w:hAnsi="Bahnschrift"/>
                <w:bCs/>
                <w:iCs/>
                <w:sz w:val="18"/>
              </w:rPr>
              <w:t>sujeto obligado de que se trate, salvo que su difusión pueda comprometer los efectos</w:t>
            </w:r>
            <w:r>
              <w:rPr>
                <w:rFonts w:ascii="Bahnschrift" w:hAnsi="Bahnschrift"/>
                <w:bCs/>
                <w:iCs/>
                <w:sz w:val="18"/>
              </w:rPr>
              <w:t xml:space="preserve"> </w:t>
            </w:r>
            <w:r w:rsidRPr="009126D0">
              <w:rPr>
                <w:rFonts w:ascii="Bahnschrift" w:hAnsi="Bahnschrift" w:cs="Arial"/>
                <w:bCs/>
                <w:iCs/>
                <w:color w:val="000000"/>
                <w:sz w:val="18"/>
                <w:szCs w:val="18"/>
              </w:rPr>
              <w:t>que</w:t>
            </w:r>
            <w:r w:rsidRPr="009126D0">
              <w:rPr>
                <w:rFonts w:ascii="Bahnschrift" w:hAnsi="Bahnschrift" w:cs="Arial"/>
                <w:bCs/>
                <w:iCs/>
                <w:color w:val="000000"/>
                <w:sz w:val="18"/>
                <w:szCs w:val="18"/>
              </w:rPr>
              <w:t xml:space="preserve"> se pretenden lograr con la disposición o se trate de situaciones de emergencia, </w:t>
            </w:r>
            <w:r w:rsidRPr="009126D0">
              <w:rPr>
                <w:rFonts w:ascii="Bahnschrift" w:hAnsi="Bahnschrift" w:cs="Arial"/>
                <w:bCs/>
                <w:iCs/>
                <w:color w:val="000000"/>
                <w:sz w:val="18"/>
                <w:szCs w:val="18"/>
              </w:rPr>
              <w:t>de conformidad</w:t>
            </w:r>
            <w:r w:rsidRPr="009126D0">
              <w:rPr>
                <w:rFonts w:ascii="Bahnschrift" w:hAnsi="Bahnschrift" w:cs="Arial"/>
                <w:bCs/>
                <w:iCs/>
                <w:color w:val="000000"/>
                <w:sz w:val="18"/>
                <w:szCs w:val="18"/>
              </w:rPr>
              <w:t xml:space="preserve"> con dichas disposiciones</w:t>
            </w:r>
            <w:r>
              <w:rPr>
                <w:rFonts w:ascii="Bahnschrift" w:hAnsi="Bahnschrift"/>
                <w:bCs/>
                <w:iCs/>
                <w:sz w:val="18"/>
              </w:rPr>
              <w:t xml:space="preserve">; </w:t>
            </w:r>
          </w:p>
          <w:p w:rsidRPr="009126D0" w:rsidR="009126D0" w:rsidP="009126D0" w:rsidRDefault="009126D0" w14:paraId="23DE523C" wp14:textId="77777777">
            <w:pPr>
              <w:pStyle w:val="Prrafodelista"/>
              <w:ind w:left="718"/>
              <w:jc w:val="both"/>
              <w:rPr>
                <w:rFonts w:ascii="Bahnschrift" w:hAnsi="Bahnschrift"/>
                <w:bCs/>
                <w:iCs/>
                <w:sz w:val="18"/>
              </w:rPr>
            </w:pPr>
          </w:p>
        </w:tc>
        <w:tc>
          <w:tcPr>
            <w:tcW w:w="685" w:type="pct"/>
            <w:shd w:val="clear" w:color="auto" w:fill="FFF2CC" w:themeFill="accent4" w:themeFillTint="33"/>
            <w:tcMar/>
            <w:vAlign w:val="center"/>
          </w:tcPr>
          <w:p w:rsidR="006F77CA" w:rsidP="0D49D10A" w:rsidRDefault="00003D82" w14:paraId="067CB8AA" wp14:textId="235AF6CB">
            <w:pPr>
              <w:jc w:val="both"/>
              <w:rPr>
                <w:rFonts w:ascii="Bahnschrift" w:hAnsi="Bahnschrift"/>
                <w:sz w:val="18"/>
                <w:szCs w:val="18"/>
              </w:rPr>
            </w:pPr>
            <w:r w:rsidRPr="0D49D10A" w:rsidR="0D49D10A">
              <w:rPr>
                <w:rFonts w:ascii="Bahnschrift" w:hAnsi="Bahnschrift"/>
                <w:sz w:val="18"/>
                <w:szCs w:val="18"/>
              </w:rPr>
              <w:t>1</w:t>
            </w:r>
            <w:r w:rsidRPr="0D49D10A" w:rsidR="0D49D10A">
              <w:rPr>
                <w:rFonts w:ascii="Bahnschrift" w:hAnsi="Bahnschrift"/>
                <w:sz w:val="18"/>
                <w:szCs w:val="18"/>
              </w:rPr>
              <w:t>G Disposiciones</w:t>
            </w:r>
            <w:r w:rsidRPr="0D49D10A" w:rsidR="0D49D10A">
              <w:rPr>
                <w:rFonts w:ascii="Bahnschrift" w:hAnsi="Bahnschrift"/>
                <w:sz w:val="18"/>
                <w:szCs w:val="18"/>
              </w:rPr>
              <w:t xml:space="preserve"> administrativas</w:t>
            </w:r>
          </w:p>
        </w:tc>
        <w:tc>
          <w:tcPr>
            <w:tcW w:w="267" w:type="pct"/>
            <w:shd w:val="clear" w:color="auto" w:fill="FFF2CC" w:themeFill="accent4" w:themeFillTint="33"/>
            <w:tcMar/>
            <w:vAlign w:val="center"/>
          </w:tcPr>
          <w:p w:rsidR="006F77CA" w:rsidP="007B4E91" w:rsidRDefault="00003D82" w14:paraId="56390A3D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1128" w:type="pct"/>
            <w:shd w:val="clear" w:color="auto" w:fill="FFF2CC" w:themeFill="accent4" w:themeFillTint="33"/>
            <w:tcMar/>
            <w:vAlign w:val="center"/>
          </w:tcPr>
          <w:p w:rsidR="006F77CA" w:rsidP="0034306C" w:rsidRDefault="00610E08" w14:paraId="0578CFF4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95" w:type="pct"/>
            <w:shd w:val="clear" w:color="auto" w:fill="FFF2CC" w:themeFill="accent4" w:themeFillTint="33"/>
            <w:tcMar/>
            <w:vAlign w:val="center"/>
          </w:tcPr>
          <w:p w:rsidR="006F77CA" w:rsidP="0034306C" w:rsidRDefault="00610E08" w14:paraId="21FF8A58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Información Vigente</w:t>
            </w:r>
          </w:p>
        </w:tc>
        <w:tc>
          <w:tcPr>
            <w:tcW w:w="555" w:type="pct"/>
            <w:shd w:val="clear" w:color="auto" w:fill="FFF2CC" w:themeFill="accent4" w:themeFillTint="33"/>
            <w:tcMar/>
            <w:vAlign w:val="center"/>
          </w:tcPr>
          <w:p w:rsidR="006F77CA" w:rsidP="006F77CA" w:rsidRDefault="00610E08" w14:paraId="2561DCB6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Secretaría General</w:t>
            </w:r>
          </w:p>
        </w:tc>
        <w:tc>
          <w:tcPr>
            <w:tcW w:w="483" w:type="pct"/>
            <w:shd w:val="clear" w:color="auto" w:fill="FFF2CC" w:themeFill="accent4" w:themeFillTint="33"/>
            <w:tcMar/>
            <w:vAlign w:val="center"/>
          </w:tcPr>
          <w:p w:rsidR="006F77CA" w:rsidP="006F77CA" w:rsidRDefault="006047BF" w14:paraId="324CE22E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8D42A7" w:rsidTr="48833E85" w14:paraId="05D9B5E2" wp14:textId="77777777">
        <w:trPr>
          <w:trHeight w:val="2745"/>
        </w:trPr>
        <w:tc>
          <w:tcPr>
            <w:tcW w:w="405" w:type="pct"/>
            <w:shd w:val="clear" w:color="auto" w:fill="FFE599" w:themeFill="accent4" w:themeFillTint="66"/>
            <w:tcMar/>
            <w:vAlign w:val="center"/>
          </w:tcPr>
          <w:p w:rsidRPr="00A17345" w:rsidR="008D42A7" w:rsidP="00A17345" w:rsidRDefault="008D42A7" w14:paraId="52E56223" wp14:textId="77777777">
            <w:pPr>
              <w:rPr>
                <w:rFonts w:ascii="Bahnschrift" w:hAnsi="Bahnschrift"/>
                <w:sz w:val="18"/>
              </w:rPr>
            </w:pPr>
          </w:p>
        </w:tc>
        <w:tc>
          <w:tcPr>
            <w:tcW w:w="882" w:type="pct"/>
            <w:shd w:val="clear" w:color="auto" w:fill="FFE599" w:themeFill="accent4" w:themeFillTint="66"/>
            <w:tcMar/>
          </w:tcPr>
          <w:p w:rsidRPr="008D42A7" w:rsidR="008D42A7" w:rsidP="008D42A7" w:rsidRDefault="008D42A7" w14:paraId="07547A01" wp14:textId="77777777">
            <w:pPr>
              <w:pStyle w:val="Prrafodelista"/>
              <w:ind w:left="718"/>
              <w:jc w:val="both"/>
              <w:rPr>
                <w:rFonts w:ascii="Bahnschrift" w:hAnsi="Bahnschrift"/>
                <w:bCs/>
                <w:iCs/>
                <w:sz w:val="18"/>
              </w:rPr>
            </w:pPr>
          </w:p>
          <w:p w:rsidRPr="008D42A7" w:rsidR="008D42A7" w:rsidP="008D42A7" w:rsidRDefault="008D42A7" w14:paraId="0D3ED3EF" wp14:textId="7777777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Bahnschrift" w:hAnsi="Bahnschrift"/>
                <w:bCs/>
                <w:iCs/>
                <w:sz w:val="18"/>
              </w:rPr>
            </w:pPr>
            <w:r w:rsidRPr="008D42A7">
              <w:rPr>
                <w:rFonts w:ascii="Bahnschrift" w:hAnsi="Bahnschrift"/>
                <w:sz w:val="18"/>
              </w:rPr>
              <w:t xml:space="preserve">Las cuotas y tarifas aplicables a impuestos, derechos, contribuciones de mejoras, incluyendo las tablas de valores unitarios de suelo y construcciones, que sirvan de base para el </w:t>
            </w:r>
            <w:r w:rsidRPr="008D42A7">
              <w:rPr>
                <w:rFonts w:ascii="Bahnschrift" w:hAnsi="Bahnschrift"/>
                <w:sz w:val="18"/>
              </w:rPr>
              <w:t>cobro de las contribuciones sobre la propiedad inmobiliaria</w:t>
            </w:r>
            <w:r>
              <w:rPr>
                <w:rFonts w:ascii="Bahnschrift" w:hAnsi="Bahnschrift"/>
                <w:sz w:val="18"/>
              </w:rPr>
              <w:t>;</w:t>
            </w:r>
          </w:p>
          <w:p w:rsidRPr="008D42A7" w:rsidR="008D42A7" w:rsidP="008D42A7" w:rsidRDefault="008D42A7" w14:paraId="5043CB0F" wp14:textId="77777777">
            <w:pPr>
              <w:pStyle w:val="Prrafodelista"/>
              <w:ind w:left="718"/>
              <w:jc w:val="both"/>
              <w:rPr>
                <w:rFonts w:ascii="Bahnschrift" w:hAnsi="Bahnschrift"/>
                <w:bCs/>
                <w:iCs/>
                <w:sz w:val="18"/>
              </w:rPr>
            </w:pPr>
          </w:p>
        </w:tc>
        <w:tc>
          <w:tcPr>
            <w:tcW w:w="685" w:type="pct"/>
            <w:shd w:val="clear" w:color="auto" w:fill="FFE599" w:themeFill="accent4" w:themeFillTint="66"/>
            <w:tcMar/>
            <w:vAlign w:val="center"/>
          </w:tcPr>
          <w:p w:rsidR="008D42A7" w:rsidP="009D489E" w:rsidRDefault="00AE75A6" w14:paraId="5D4810B1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No cuenta con formato especifico </w:t>
            </w:r>
          </w:p>
        </w:tc>
        <w:tc>
          <w:tcPr>
            <w:tcW w:w="267" w:type="pct"/>
            <w:shd w:val="clear" w:color="auto" w:fill="FFE599" w:themeFill="accent4" w:themeFillTint="66"/>
            <w:tcMar/>
            <w:vAlign w:val="center"/>
          </w:tcPr>
          <w:p w:rsidR="008D42A7" w:rsidP="007B4E91" w:rsidRDefault="00AE75A6" w14:paraId="4AB59382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1128" w:type="pct"/>
            <w:shd w:val="clear" w:color="auto" w:fill="FFE599" w:themeFill="accent4" w:themeFillTint="66"/>
            <w:tcMar/>
            <w:vAlign w:val="center"/>
          </w:tcPr>
          <w:p w:rsidR="008D42A7" w:rsidP="0034306C" w:rsidRDefault="00AE75A6" w14:paraId="645C3803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AE75A6">
              <w:rPr>
                <w:rFonts w:ascii="Bahnschrift" w:hAnsi="Bahnschrift"/>
                <w:sz w:val="18"/>
              </w:rPr>
              <w:t>Anual (después de la publicación de la ley de ingresos)</w:t>
            </w:r>
          </w:p>
        </w:tc>
        <w:tc>
          <w:tcPr>
            <w:tcW w:w="595" w:type="pct"/>
            <w:shd w:val="clear" w:color="auto" w:fill="FFE599" w:themeFill="accent4" w:themeFillTint="66"/>
            <w:tcMar/>
            <w:vAlign w:val="center"/>
          </w:tcPr>
          <w:p w:rsidR="008D42A7" w:rsidP="0034306C" w:rsidRDefault="00AE75A6" w14:paraId="7A1F827B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AE75A6">
              <w:rPr>
                <w:rFonts w:ascii="Bahnschrift" w:hAnsi="Bahnschrift"/>
                <w:sz w:val="18"/>
              </w:rPr>
              <w:t>Información del ejercicio en curso y correspondiente a dos ejercicios anteriores</w:t>
            </w:r>
          </w:p>
        </w:tc>
        <w:tc>
          <w:tcPr>
            <w:tcW w:w="555" w:type="pct"/>
            <w:shd w:val="clear" w:color="auto" w:fill="FFE599" w:themeFill="accent4" w:themeFillTint="66"/>
            <w:tcMar/>
            <w:vAlign w:val="center"/>
          </w:tcPr>
          <w:p w:rsidR="008D42A7" w:rsidP="006F77CA" w:rsidRDefault="00AE75A6" w14:paraId="613772E0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Dirección de Catastro Municipal </w:t>
            </w:r>
          </w:p>
        </w:tc>
        <w:tc>
          <w:tcPr>
            <w:tcW w:w="483" w:type="pct"/>
            <w:shd w:val="clear" w:color="auto" w:fill="FFE599" w:themeFill="accent4" w:themeFillTint="66"/>
            <w:tcMar/>
            <w:vAlign w:val="center"/>
          </w:tcPr>
          <w:p w:rsidR="008D42A7" w:rsidP="006F77CA" w:rsidRDefault="00AE75A6" w14:paraId="2FE0C7E5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8D42A7" w:rsidTr="48833E85" w14:paraId="4E283743" wp14:textId="77777777">
        <w:trPr>
          <w:trHeight w:val="70"/>
        </w:trPr>
        <w:tc>
          <w:tcPr>
            <w:tcW w:w="405" w:type="pct"/>
            <w:shd w:val="clear" w:color="auto" w:fill="FFF2CC" w:themeFill="accent4" w:themeFillTint="33"/>
            <w:tcMar/>
            <w:vAlign w:val="center"/>
          </w:tcPr>
          <w:p w:rsidRPr="00A17345" w:rsidR="008D42A7" w:rsidP="00A17345" w:rsidRDefault="008D42A7" w14:paraId="07459315" wp14:textId="77777777">
            <w:pPr>
              <w:rPr>
                <w:rFonts w:ascii="Bahnschrift" w:hAnsi="Bahnschrift"/>
                <w:sz w:val="18"/>
              </w:rPr>
            </w:pPr>
          </w:p>
        </w:tc>
        <w:tc>
          <w:tcPr>
            <w:tcW w:w="882" w:type="pct"/>
            <w:shd w:val="clear" w:color="auto" w:fill="FFF2CC" w:themeFill="accent4" w:themeFillTint="33"/>
            <w:tcMar/>
          </w:tcPr>
          <w:p w:rsidR="008D42A7" w:rsidP="009126D0" w:rsidRDefault="008D42A7" w14:paraId="6537F28F" wp14:textId="77777777">
            <w:pPr>
              <w:pStyle w:val="Prrafodelista"/>
              <w:ind w:left="718"/>
              <w:jc w:val="both"/>
              <w:rPr>
                <w:rFonts w:ascii="Bahnschrift" w:hAnsi="Bahnschrift"/>
                <w:bCs/>
                <w:iCs/>
                <w:sz w:val="18"/>
              </w:rPr>
            </w:pPr>
          </w:p>
          <w:p w:rsidR="008D42A7" w:rsidP="008D42A7" w:rsidRDefault="008D42A7" w14:paraId="0639CF0E" wp14:textId="7777777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Bahnschrift" w:hAnsi="Bahnschrift"/>
                <w:bCs/>
                <w:iCs/>
                <w:sz w:val="18"/>
              </w:rPr>
            </w:pPr>
            <w:r w:rsidRPr="008D42A7">
              <w:rPr>
                <w:rFonts w:ascii="Bahnschrift" w:hAnsi="Bahnschrift"/>
                <w:bCs/>
                <w:iCs/>
                <w:sz w:val="18"/>
              </w:rPr>
              <w:t>El calendario con las actividades culturales, deportivas y recreativas a realizar;</w:t>
            </w:r>
          </w:p>
          <w:p w:rsidR="008D42A7" w:rsidP="008D42A7" w:rsidRDefault="008D42A7" w14:paraId="6DFB9E20" wp14:textId="77777777">
            <w:pPr>
              <w:pStyle w:val="Prrafodelista"/>
              <w:ind w:left="718"/>
              <w:jc w:val="both"/>
              <w:rPr>
                <w:rFonts w:ascii="Bahnschrift" w:hAnsi="Bahnschrift"/>
                <w:bCs/>
                <w:iCs/>
                <w:sz w:val="18"/>
              </w:rPr>
            </w:pPr>
          </w:p>
        </w:tc>
        <w:tc>
          <w:tcPr>
            <w:tcW w:w="685" w:type="pct"/>
            <w:shd w:val="clear" w:color="auto" w:fill="FFF2CC" w:themeFill="accent4" w:themeFillTint="33"/>
            <w:tcMar/>
            <w:vAlign w:val="center"/>
          </w:tcPr>
          <w:p w:rsidR="0D49D10A" w:rsidP="0D49D10A" w:rsidRDefault="0D49D10A" w14:paraId="33EDD418" w14:textId="5AEE385E">
            <w:pPr>
              <w:jc w:val="both"/>
              <w:rPr>
                <w:rFonts w:ascii="Bahnschrift" w:hAnsi="Bahnschrift"/>
                <w:sz w:val="18"/>
                <w:szCs w:val="18"/>
              </w:rPr>
            </w:pPr>
          </w:p>
          <w:p w:rsidR="008D42A7" w:rsidP="00AE75A6" w:rsidRDefault="00AE75A6" w14:paraId="25E8371E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Formato I </w:t>
            </w:r>
          </w:p>
        </w:tc>
        <w:tc>
          <w:tcPr>
            <w:tcW w:w="267" w:type="pct"/>
            <w:shd w:val="clear" w:color="auto" w:fill="FFF2CC" w:themeFill="accent4" w:themeFillTint="33"/>
            <w:tcMar/>
            <w:vAlign w:val="center"/>
          </w:tcPr>
          <w:p w:rsidR="0D49D10A" w:rsidP="0D49D10A" w:rsidRDefault="0D49D10A" w14:paraId="0DCEE2A9" w14:textId="784FBA37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  <w:p w:rsidR="008D42A7" w:rsidP="007B4E91" w:rsidRDefault="00AE75A6" w14:paraId="21FFBBDB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1128" w:type="pct"/>
            <w:shd w:val="clear" w:color="auto" w:fill="FFF2CC" w:themeFill="accent4" w:themeFillTint="33"/>
            <w:tcMar/>
            <w:vAlign w:val="center"/>
          </w:tcPr>
          <w:p w:rsidR="0D49D10A" w:rsidP="0D49D10A" w:rsidRDefault="0D49D10A" w14:paraId="564AED69" w14:textId="75239C62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  <w:p w:rsidR="008D42A7" w:rsidP="0034306C" w:rsidRDefault="00AE75A6" w14:paraId="16E133BF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95" w:type="pct"/>
            <w:shd w:val="clear" w:color="auto" w:fill="FFF2CC" w:themeFill="accent4" w:themeFillTint="33"/>
            <w:tcMar/>
            <w:vAlign w:val="center"/>
          </w:tcPr>
          <w:p w:rsidR="0D49D10A" w:rsidP="0D49D10A" w:rsidRDefault="0D49D10A" w14:paraId="56A4FF9C" w14:textId="05BB6D5E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  <w:p w:rsidR="008D42A7" w:rsidP="0034306C" w:rsidRDefault="00AE75A6" w14:paraId="69E316BB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Información Vigente</w:t>
            </w:r>
          </w:p>
        </w:tc>
        <w:tc>
          <w:tcPr>
            <w:tcW w:w="555" w:type="pct"/>
            <w:shd w:val="clear" w:color="auto" w:fill="FFF2CC" w:themeFill="accent4" w:themeFillTint="33"/>
            <w:tcMar/>
            <w:vAlign w:val="center"/>
          </w:tcPr>
          <w:p w:rsidR="00D114F6" w:rsidP="00D114F6" w:rsidRDefault="00D114F6" w14:paraId="70DF9E56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8D42A7" w:rsidP="00D114F6" w:rsidRDefault="00D114F6" w14:paraId="4764A410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ICCAL</w:t>
            </w:r>
          </w:p>
          <w:p w:rsidR="00D114F6" w:rsidP="00D114F6" w:rsidRDefault="00D114F6" w14:paraId="44E871BC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D114F6" w:rsidP="00D114F6" w:rsidRDefault="00D114F6" w14:paraId="12926CD7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Instituto Municipal de Juventud</w:t>
            </w:r>
          </w:p>
          <w:p w:rsidR="00D114F6" w:rsidP="00D114F6" w:rsidRDefault="00D114F6" w14:paraId="144A5D23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D114F6" w:rsidP="00D114F6" w:rsidRDefault="00D114F6" w14:paraId="3F0CE669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Instituto Municipal de la Cultura y las Artes</w:t>
            </w:r>
          </w:p>
          <w:p w:rsidR="00D114F6" w:rsidP="00D114F6" w:rsidRDefault="00D114F6" w14:paraId="738610EB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D114F6" w:rsidP="00D114F6" w:rsidRDefault="00D114F6" w14:paraId="53F71C2F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Instituto Municipal del Deporte</w:t>
            </w:r>
          </w:p>
          <w:p w:rsidR="00D114F6" w:rsidP="00D114F6" w:rsidRDefault="00D114F6" w14:paraId="637805D2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D114F6" w:rsidP="0D49D10A" w:rsidRDefault="00D114F6" w14:paraId="31BC0EE4" wp14:textId="0E437330">
            <w:pPr>
              <w:jc w:val="both"/>
              <w:rPr>
                <w:rFonts w:ascii="Bahnschrift" w:hAnsi="Bahnschrift"/>
                <w:sz w:val="18"/>
                <w:szCs w:val="18"/>
              </w:rPr>
            </w:pPr>
            <w:r w:rsidRPr="0D49D10A" w:rsidR="0D49D10A">
              <w:rPr>
                <w:rFonts w:ascii="Bahnschrift" w:hAnsi="Bahnschrift"/>
                <w:sz w:val="18"/>
                <w:szCs w:val="18"/>
              </w:rPr>
              <w:t>Dirección de Relaciones Públicas</w:t>
            </w:r>
          </w:p>
          <w:p w:rsidR="00D114F6" w:rsidP="00D114F6" w:rsidRDefault="00D114F6" w14:paraId="463F29E8" wp14:textId="77777777">
            <w:pPr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483" w:type="pct"/>
            <w:shd w:val="clear" w:color="auto" w:fill="FFF2CC" w:themeFill="accent4" w:themeFillTint="33"/>
            <w:tcMar/>
            <w:vAlign w:val="center"/>
          </w:tcPr>
          <w:p w:rsidR="0D49D10A" w:rsidP="0D49D10A" w:rsidRDefault="0D49D10A" w14:paraId="20B856C4" w14:textId="65E16E65">
            <w:pPr>
              <w:jc w:val="center"/>
              <w:rPr>
                <w:rFonts w:ascii="Bahnschrift" w:hAnsi="Bahnschrift"/>
                <w:sz w:val="18"/>
                <w:szCs w:val="18"/>
              </w:rPr>
            </w:pPr>
          </w:p>
          <w:p w:rsidR="008D42A7" w:rsidP="006F77CA" w:rsidRDefault="00AE75A6" w14:paraId="4CE22D51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8D42A7" w:rsidTr="48833E85" w14:paraId="1C6A3045" wp14:textId="77777777">
        <w:trPr>
          <w:trHeight w:val="70"/>
        </w:trPr>
        <w:tc>
          <w:tcPr>
            <w:tcW w:w="405" w:type="pct"/>
            <w:shd w:val="clear" w:color="auto" w:fill="FFE599" w:themeFill="accent4" w:themeFillTint="66"/>
            <w:tcMar/>
            <w:vAlign w:val="center"/>
          </w:tcPr>
          <w:p w:rsidRPr="00A17345" w:rsidR="008D42A7" w:rsidP="00A17345" w:rsidRDefault="008D42A7" w14:paraId="3B7B4B86" wp14:textId="77777777">
            <w:pPr>
              <w:rPr>
                <w:rFonts w:ascii="Bahnschrift" w:hAnsi="Bahnschrift"/>
                <w:sz w:val="18"/>
              </w:rPr>
            </w:pPr>
          </w:p>
        </w:tc>
        <w:tc>
          <w:tcPr>
            <w:tcW w:w="882" w:type="pct"/>
            <w:shd w:val="clear" w:color="auto" w:fill="FFE599" w:themeFill="accent4" w:themeFillTint="66"/>
            <w:tcMar/>
          </w:tcPr>
          <w:p w:rsidR="008D42A7" w:rsidP="008D42A7" w:rsidRDefault="008D42A7" w14:paraId="3A0FF5F2" wp14:textId="77777777">
            <w:pPr>
              <w:pStyle w:val="Prrafodelista"/>
              <w:ind w:left="718"/>
              <w:jc w:val="both"/>
              <w:rPr>
                <w:rFonts w:ascii="Bahnschrift" w:hAnsi="Bahnschrift"/>
                <w:bCs/>
                <w:iCs/>
                <w:sz w:val="18"/>
              </w:rPr>
            </w:pPr>
          </w:p>
          <w:p w:rsidR="008D42A7" w:rsidP="008D42A7" w:rsidRDefault="008D42A7" w14:paraId="24A14B21" wp14:textId="7777777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Bahnschrift" w:hAnsi="Bahnschrift"/>
                <w:bCs/>
                <w:iCs/>
                <w:sz w:val="18"/>
              </w:rPr>
            </w:pPr>
            <w:r w:rsidRPr="008D42A7">
              <w:rPr>
                <w:rFonts w:ascii="Bahnschrift" w:hAnsi="Bahnschrift"/>
                <w:bCs/>
                <w:iCs/>
                <w:sz w:val="18"/>
              </w:rPr>
              <w:t>Estadísticas de desempeño de los cuerpos policiales y programas de prevención del delito;</w:t>
            </w:r>
          </w:p>
          <w:p w:rsidRPr="008D42A7" w:rsidR="008D42A7" w:rsidP="008D42A7" w:rsidRDefault="008D42A7" w14:paraId="5630AD66" wp14:textId="77777777">
            <w:pPr>
              <w:pStyle w:val="Prrafodelista"/>
              <w:ind w:left="718"/>
              <w:jc w:val="both"/>
              <w:rPr>
                <w:rFonts w:ascii="Bahnschrift" w:hAnsi="Bahnschrift"/>
                <w:bCs/>
                <w:iCs/>
                <w:sz w:val="18"/>
              </w:rPr>
            </w:pPr>
          </w:p>
        </w:tc>
        <w:tc>
          <w:tcPr>
            <w:tcW w:w="685" w:type="pct"/>
            <w:shd w:val="clear" w:color="auto" w:fill="FFE599" w:themeFill="accent4" w:themeFillTint="66"/>
            <w:tcMar/>
            <w:vAlign w:val="center"/>
          </w:tcPr>
          <w:p w:rsidR="008D42A7" w:rsidP="009D489E" w:rsidRDefault="00AE75A6" w14:paraId="68BD2EFB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Formato II Y III</w:t>
            </w:r>
          </w:p>
        </w:tc>
        <w:tc>
          <w:tcPr>
            <w:tcW w:w="267" w:type="pct"/>
            <w:shd w:val="clear" w:color="auto" w:fill="FFE599" w:themeFill="accent4" w:themeFillTint="66"/>
            <w:tcMar/>
            <w:vAlign w:val="center"/>
          </w:tcPr>
          <w:p w:rsidR="008D42A7" w:rsidP="007B4E91" w:rsidRDefault="00AE75A6" w14:paraId="1A90D056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SI </w:t>
            </w:r>
          </w:p>
        </w:tc>
        <w:tc>
          <w:tcPr>
            <w:tcW w:w="1128" w:type="pct"/>
            <w:shd w:val="clear" w:color="auto" w:fill="FFE599" w:themeFill="accent4" w:themeFillTint="66"/>
            <w:tcMar/>
            <w:vAlign w:val="center"/>
          </w:tcPr>
          <w:p w:rsidR="008D42A7" w:rsidP="0034306C" w:rsidRDefault="00AE75A6" w14:paraId="0DA86165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Anual</w:t>
            </w:r>
          </w:p>
        </w:tc>
        <w:tc>
          <w:tcPr>
            <w:tcW w:w="595" w:type="pct"/>
            <w:shd w:val="clear" w:color="auto" w:fill="FFE599" w:themeFill="accent4" w:themeFillTint="66"/>
            <w:tcMar/>
            <w:vAlign w:val="center"/>
          </w:tcPr>
          <w:p w:rsidR="008D42A7" w:rsidP="0034306C" w:rsidRDefault="00AE75A6" w14:paraId="4C57ADBB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AE75A6">
              <w:rPr>
                <w:rFonts w:ascii="Bahnschrift" w:hAnsi="Bahnschrift"/>
                <w:sz w:val="18"/>
              </w:rPr>
              <w:t>Información del ejercicio en curso y correspondiente a tres ejercicios anteriores</w:t>
            </w:r>
          </w:p>
        </w:tc>
        <w:tc>
          <w:tcPr>
            <w:tcW w:w="555" w:type="pct"/>
            <w:shd w:val="clear" w:color="auto" w:fill="FFE599" w:themeFill="accent4" w:themeFillTint="66"/>
            <w:tcMar/>
            <w:vAlign w:val="center"/>
          </w:tcPr>
          <w:p w:rsidR="008D42A7" w:rsidP="006F77CA" w:rsidRDefault="00AE75A6" w14:paraId="759F3E73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Secretaría Municipal de Seguridad Ciudadana y Tránsito </w:t>
            </w:r>
          </w:p>
        </w:tc>
        <w:tc>
          <w:tcPr>
            <w:tcW w:w="483" w:type="pct"/>
            <w:shd w:val="clear" w:color="auto" w:fill="FFE599" w:themeFill="accent4" w:themeFillTint="66"/>
            <w:tcMar/>
            <w:vAlign w:val="center"/>
          </w:tcPr>
          <w:p w:rsidR="008D42A7" w:rsidP="006F77CA" w:rsidRDefault="00AE75A6" w14:paraId="000C6C8F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8D42A7" w:rsidTr="48833E85" w14:paraId="536161D3" wp14:textId="77777777">
        <w:trPr>
          <w:trHeight w:val="70"/>
        </w:trPr>
        <w:tc>
          <w:tcPr>
            <w:tcW w:w="405" w:type="pct"/>
            <w:shd w:val="clear" w:color="auto" w:fill="FFF2CC" w:themeFill="accent4" w:themeFillTint="33"/>
            <w:tcMar/>
            <w:vAlign w:val="center"/>
          </w:tcPr>
          <w:p w:rsidRPr="00A17345" w:rsidR="008D42A7" w:rsidP="00A17345" w:rsidRDefault="008D42A7" w14:paraId="61829076" wp14:textId="77777777">
            <w:pPr>
              <w:rPr>
                <w:rFonts w:ascii="Bahnschrift" w:hAnsi="Bahnschrift"/>
                <w:sz w:val="18"/>
              </w:rPr>
            </w:pPr>
          </w:p>
        </w:tc>
        <w:tc>
          <w:tcPr>
            <w:tcW w:w="882" w:type="pct"/>
            <w:shd w:val="clear" w:color="auto" w:fill="FFF2CC" w:themeFill="accent4" w:themeFillTint="33"/>
            <w:tcMar/>
          </w:tcPr>
          <w:p w:rsidR="008D42A7" w:rsidP="008D42A7" w:rsidRDefault="008D42A7" w14:paraId="2BA226A1" wp14:textId="77777777">
            <w:pPr>
              <w:pStyle w:val="Prrafodelista"/>
              <w:ind w:left="718"/>
              <w:jc w:val="both"/>
              <w:rPr>
                <w:rFonts w:ascii="Bahnschrift" w:hAnsi="Bahnschrift"/>
                <w:bCs/>
                <w:iCs/>
                <w:sz w:val="18"/>
              </w:rPr>
            </w:pPr>
          </w:p>
          <w:p w:rsidR="008D42A7" w:rsidP="008D42A7" w:rsidRDefault="008D42A7" w14:paraId="7C9E079E" wp14:textId="7777777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Bahnschrift" w:hAnsi="Bahnschrift"/>
                <w:bCs/>
                <w:iCs/>
                <w:sz w:val="18"/>
              </w:rPr>
            </w:pPr>
            <w:r w:rsidRPr="008D42A7">
              <w:rPr>
                <w:rFonts w:ascii="Bahnschrift" w:hAnsi="Bahnschrift"/>
                <w:bCs/>
                <w:iCs/>
                <w:sz w:val="18"/>
              </w:rPr>
              <w:t xml:space="preserve">La información detallada que contengan los programas de medio ambiente estatal y municipal, así como otros documentos relativos a I a protección, reservación, aprovechamiento y </w:t>
            </w:r>
            <w:r w:rsidRPr="008D42A7">
              <w:rPr>
                <w:rFonts w:ascii="Bahnschrift" w:hAnsi="Bahnschrift"/>
                <w:bCs/>
                <w:iCs/>
                <w:sz w:val="18"/>
              </w:rPr>
              <w:t>restauración de los sistemas naturales de la entidad;</w:t>
            </w:r>
          </w:p>
          <w:p w:rsidRPr="008D42A7" w:rsidR="008D42A7" w:rsidP="008D42A7" w:rsidRDefault="008D42A7" w14:paraId="17AD93B2" wp14:textId="77777777">
            <w:pPr>
              <w:pStyle w:val="Prrafodelista"/>
              <w:ind w:left="718"/>
              <w:jc w:val="both"/>
              <w:rPr>
                <w:rFonts w:ascii="Bahnschrift" w:hAnsi="Bahnschrift"/>
                <w:bCs/>
                <w:iCs/>
                <w:sz w:val="18"/>
              </w:rPr>
            </w:pPr>
          </w:p>
        </w:tc>
        <w:tc>
          <w:tcPr>
            <w:tcW w:w="685" w:type="pct"/>
            <w:shd w:val="clear" w:color="auto" w:fill="FFF2CC" w:themeFill="accent4" w:themeFillTint="33"/>
            <w:tcMar/>
            <w:vAlign w:val="center"/>
          </w:tcPr>
          <w:p w:rsidR="008D42A7" w:rsidP="009D489E" w:rsidRDefault="00D13397" w14:paraId="74F4015B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Facultad del área</w:t>
            </w:r>
          </w:p>
        </w:tc>
        <w:tc>
          <w:tcPr>
            <w:tcW w:w="267" w:type="pct"/>
            <w:shd w:val="clear" w:color="auto" w:fill="FFF2CC" w:themeFill="accent4" w:themeFillTint="33"/>
            <w:tcMar/>
            <w:vAlign w:val="center"/>
          </w:tcPr>
          <w:p w:rsidR="008D42A7" w:rsidP="007B4E91" w:rsidRDefault="00D13397" w14:paraId="6CB40452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1128" w:type="pct"/>
            <w:shd w:val="clear" w:color="auto" w:fill="FFF2CC" w:themeFill="accent4" w:themeFillTint="33"/>
            <w:tcMar/>
            <w:vAlign w:val="center"/>
          </w:tcPr>
          <w:p w:rsidR="008D42A7" w:rsidP="0034306C" w:rsidRDefault="00D13397" w14:paraId="36051E6C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Anual</w:t>
            </w:r>
          </w:p>
        </w:tc>
        <w:tc>
          <w:tcPr>
            <w:tcW w:w="595" w:type="pct"/>
            <w:shd w:val="clear" w:color="auto" w:fill="FFF2CC" w:themeFill="accent4" w:themeFillTint="33"/>
            <w:tcMar/>
            <w:vAlign w:val="center"/>
          </w:tcPr>
          <w:p w:rsidR="008D42A7" w:rsidP="0034306C" w:rsidRDefault="00D13397" w14:paraId="40E7A3D3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D13397">
              <w:rPr>
                <w:rFonts w:ascii="Bahnschrift" w:hAnsi="Bahnschrift"/>
                <w:sz w:val="18"/>
              </w:rPr>
              <w:t>Información del ejercicio en curso y correspondiente a dos ejercicios anteriores</w:t>
            </w:r>
          </w:p>
        </w:tc>
        <w:tc>
          <w:tcPr>
            <w:tcW w:w="555" w:type="pct"/>
            <w:shd w:val="clear" w:color="auto" w:fill="FFF2CC" w:themeFill="accent4" w:themeFillTint="33"/>
            <w:tcMar/>
            <w:vAlign w:val="center"/>
          </w:tcPr>
          <w:p w:rsidR="008D42A7" w:rsidP="006F77CA" w:rsidRDefault="00D13397" w14:paraId="76B24F03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Dirección General de Ecología </w:t>
            </w:r>
          </w:p>
        </w:tc>
        <w:tc>
          <w:tcPr>
            <w:tcW w:w="483" w:type="pct"/>
            <w:shd w:val="clear" w:color="auto" w:fill="FFF2CC" w:themeFill="accent4" w:themeFillTint="33"/>
            <w:tcMar/>
            <w:vAlign w:val="center"/>
          </w:tcPr>
          <w:p w:rsidR="008D42A7" w:rsidP="006F77CA" w:rsidRDefault="00AE75A6" w14:paraId="5F6D763D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8D42A7" w:rsidTr="48833E85" w14:paraId="50CE5A0D" wp14:textId="77777777">
        <w:trPr>
          <w:trHeight w:val="70"/>
        </w:trPr>
        <w:tc>
          <w:tcPr>
            <w:tcW w:w="405" w:type="pct"/>
            <w:shd w:val="clear" w:color="auto" w:fill="FFE599" w:themeFill="accent4" w:themeFillTint="66"/>
            <w:tcMar/>
            <w:vAlign w:val="center"/>
          </w:tcPr>
          <w:p w:rsidRPr="00A17345" w:rsidR="008D42A7" w:rsidP="00A17345" w:rsidRDefault="008D42A7" w14:paraId="0DE4B5B7" wp14:textId="77777777">
            <w:pPr>
              <w:rPr>
                <w:rFonts w:ascii="Bahnschrift" w:hAnsi="Bahnschrift"/>
                <w:sz w:val="18"/>
              </w:rPr>
            </w:pPr>
          </w:p>
        </w:tc>
        <w:tc>
          <w:tcPr>
            <w:tcW w:w="882" w:type="pct"/>
            <w:shd w:val="clear" w:color="auto" w:fill="FFE599" w:themeFill="accent4" w:themeFillTint="66"/>
            <w:tcMar/>
          </w:tcPr>
          <w:p w:rsidR="008D42A7" w:rsidP="008D42A7" w:rsidRDefault="008D42A7" w14:paraId="66204FF1" wp14:textId="77777777">
            <w:pPr>
              <w:pStyle w:val="Prrafodelista"/>
              <w:ind w:left="718"/>
              <w:jc w:val="both"/>
              <w:rPr>
                <w:rFonts w:ascii="Bahnschrift" w:hAnsi="Bahnschrift"/>
                <w:bCs/>
                <w:iCs/>
                <w:sz w:val="18"/>
              </w:rPr>
            </w:pPr>
          </w:p>
          <w:p w:rsidR="008D42A7" w:rsidP="008D42A7" w:rsidRDefault="008D42A7" w14:paraId="067C6AE8" wp14:textId="7777777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Bahnschrift" w:hAnsi="Bahnschrift"/>
                <w:bCs/>
                <w:iCs/>
                <w:sz w:val="18"/>
              </w:rPr>
            </w:pPr>
            <w:r w:rsidRPr="008D42A7">
              <w:rPr>
                <w:rFonts w:ascii="Bahnschrift" w:hAnsi="Bahnschrift"/>
                <w:bCs/>
                <w:iCs/>
                <w:sz w:val="18"/>
              </w:rPr>
              <w:t>Inventarios de especies vegetales y animales nativos;</w:t>
            </w:r>
          </w:p>
          <w:p w:rsidRPr="008D42A7" w:rsidR="008D42A7" w:rsidP="008D42A7" w:rsidRDefault="008D42A7" w14:paraId="2DBF0D7D" wp14:textId="77777777">
            <w:pPr>
              <w:pStyle w:val="Prrafodelista"/>
              <w:ind w:left="718"/>
              <w:jc w:val="both"/>
              <w:rPr>
                <w:rFonts w:ascii="Bahnschrift" w:hAnsi="Bahnschrift"/>
                <w:bCs/>
                <w:iCs/>
                <w:sz w:val="18"/>
              </w:rPr>
            </w:pPr>
          </w:p>
        </w:tc>
        <w:tc>
          <w:tcPr>
            <w:tcW w:w="685" w:type="pct"/>
            <w:shd w:val="clear" w:color="auto" w:fill="FFE599" w:themeFill="accent4" w:themeFillTint="66"/>
            <w:tcMar/>
            <w:vAlign w:val="center"/>
          </w:tcPr>
          <w:p w:rsidR="008D42A7" w:rsidP="009D489E" w:rsidRDefault="00D13397" w14:paraId="67E9FCAC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Facultad del área</w:t>
            </w:r>
          </w:p>
        </w:tc>
        <w:tc>
          <w:tcPr>
            <w:tcW w:w="267" w:type="pct"/>
            <w:shd w:val="clear" w:color="auto" w:fill="FFE599" w:themeFill="accent4" w:themeFillTint="66"/>
            <w:tcMar/>
            <w:vAlign w:val="center"/>
          </w:tcPr>
          <w:p w:rsidR="008D42A7" w:rsidP="007B4E91" w:rsidRDefault="00D13397" w14:paraId="11DEB197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1128" w:type="pct"/>
            <w:shd w:val="clear" w:color="auto" w:fill="FFE599" w:themeFill="accent4" w:themeFillTint="66"/>
            <w:tcMar/>
            <w:vAlign w:val="center"/>
          </w:tcPr>
          <w:p w:rsidR="008D42A7" w:rsidP="0034306C" w:rsidRDefault="00D13397" w14:paraId="739E57E2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Anual</w:t>
            </w:r>
          </w:p>
        </w:tc>
        <w:tc>
          <w:tcPr>
            <w:tcW w:w="595" w:type="pct"/>
            <w:shd w:val="clear" w:color="auto" w:fill="FFE599" w:themeFill="accent4" w:themeFillTint="66"/>
            <w:tcMar/>
            <w:vAlign w:val="center"/>
          </w:tcPr>
          <w:p w:rsidR="008D42A7" w:rsidP="0034306C" w:rsidRDefault="00D13397" w14:paraId="4CBAE89A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D13397">
              <w:rPr>
                <w:rFonts w:ascii="Bahnschrift" w:hAnsi="Bahnschrift"/>
                <w:sz w:val="18"/>
              </w:rPr>
              <w:t>Información del ejercicio en curso y correspondiente a dos ejercicios anteriores</w:t>
            </w:r>
          </w:p>
        </w:tc>
        <w:tc>
          <w:tcPr>
            <w:tcW w:w="555" w:type="pct"/>
            <w:shd w:val="clear" w:color="auto" w:fill="FFE599" w:themeFill="accent4" w:themeFillTint="66"/>
            <w:tcMar/>
            <w:vAlign w:val="center"/>
          </w:tcPr>
          <w:p w:rsidR="008D42A7" w:rsidP="006F77CA" w:rsidRDefault="00D13397" w14:paraId="5410CFB3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General de Ecología</w:t>
            </w:r>
          </w:p>
        </w:tc>
        <w:tc>
          <w:tcPr>
            <w:tcW w:w="483" w:type="pct"/>
            <w:shd w:val="clear" w:color="auto" w:fill="FFE599" w:themeFill="accent4" w:themeFillTint="66"/>
            <w:tcMar/>
            <w:vAlign w:val="center"/>
          </w:tcPr>
          <w:p w:rsidR="008D42A7" w:rsidP="006F77CA" w:rsidRDefault="00AE75A6" w14:paraId="47AF7EE7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8D42A7" w:rsidTr="48833E85" w14:paraId="246BB602" wp14:textId="77777777">
        <w:trPr>
          <w:trHeight w:val="70"/>
        </w:trPr>
        <w:tc>
          <w:tcPr>
            <w:tcW w:w="405" w:type="pct"/>
            <w:shd w:val="clear" w:color="auto" w:fill="FFF2CC" w:themeFill="accent4" w:themeFillTint="33"/>
            <w:tcMar/>
            <w:vAlign w:val="center"/>
          </w:tcPr>
          <w:p w:rsidRPr="00A17345" w:rsidR="008D42A7" w:rsidP="00A17345" w:rsidRDefault="008D42A7" w14:paraId="6B62F1B3" wp14:textId="77777777">
            <w:pPr>
              <w:rPr>
                <w:rFonts w:ascii="Bahnschrift" w:hAnsi="Bahnschrift"/>
                <w:sz w:val="18"/>
              </w:rPr>
            </w:pPr>
          </w:p>
        </w:tc>
        <w:tc>
          <w:tcPr>
            <w:tcW w:w="882" w:type="pct"/>
            <w:shd w:val="clear" w:color="auto" w:fill="FFF2CC" w:themeFill="accent4" w:themeFillTint="33"/>
            <w:tcMar/>
          </w:tcPr>
          <w:p w:rsidR="008D42A7" w:rsidP="008D42A7" w:rsidRDefault="008D42A7" w14:paraId="02F2C34E" wp14:textId="77777777">
            <w:pPr>
              <w:pStyle w:val="Prrafodelista"/>
              <w:ind w:left="718"/>
              <w:jc w:val="both"/>
              <w:rPr>
                <w:rFonts w:ascii="Bahnschrift" w:hAnsi="Bahnschrift"/>
                <w:bCs/>
                <w:iCs/>
                <w:sz w:val="18"/>
              </w:rPr>
            </w:pPr>
          </w:p>
          <w:p w:rsidR="008D42A7" w:rsidP="008D42A7" w:rsidRDefault="008D42A7" w14:paraId="7C308188" wp14:textId="7777777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Bahnschrift" w:hAnsi="Bahnschrift"/>
                <w:bCs/>
                <w:iCs/>
                <w:sz w:val="18"/>
              </w:rPr>
            </w:pPr>
            <w:r w:rsidRPr="008D42A7">
              <w:rPr>
                <w:rFonts w:ascii="Bahnschrift" w:hAnsi="Bahnschrift"/>
                <w:bCs/>
                <w:iCs/>
                <w:sz w:val="18"/>
              </w:rPr>
              <w:t>Administración y supervisión de las Zonas de Desarrollo Turístico Sustentable en los Municipios del Estado, que sean objeto de convenio o acuerdo con la federación;</w:t>
            </w:r>
          </w:p>
          <w:p w:rsidRPr="008D42A7" w:rsidR="008D42A7" w:rsidP="008D42A7" w:rsidRDefault="008D42A7" w14:paraId="680A4E5D" wp14:textId="77777777">
            <w:pPr>
              <w:pStyle w:val="Prrafodelista"/>
              <w:ind w:left="718"/>
              <w:jc w:val="both"/>
              <w:rPr>
                <w:rFonts w:ascii="Bahnschrift" w:hAnsi="Bahnschrift"/>
                <w:bCs/>
                <w:iCs/>
                <w:sz w:val="18"/>
              </w:rPr>
            </w:pPr>
          </w:p>
        </w:tc>
        <w:tc>
          <w:tcPr>
            <w:tcW w:w="685" w:type="pct"/>
            <w:shd w:val="clear" w:color="auto" w:fill="FFF2CC" w:themeFill="accent4" w:themeFillTint="33"/>
            <w:tcMar/>
            <w:vAlign w:val="center"/>
          </w:tcPr>
          <w:p w:rsidR="008D42A7" w:rsidP="009D489E" w:rsidRDefault="00D13397" w14:paraId="7A01093E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Facultad del área</w:t>
            </w:r>
          </w:p>
        </w:tc>
        <w:tc>
          <w:tcPr>
            <w:tcW w:w="267" w:type="pct"/>
            <w:shd w:val="clear" w:color="auto" w:fill="FFF2CC" w:themeFill="accent4" w:themeFillTint="33"/>
            <w:tcMar/>
            <w:vAlign w:val="center"/>
          </w:tcPr>
          <w:p w:rsidR="008D42A7" w:rsidP="007B4E91" w:rsidRDefault="00D13397" w14:paraId="1D6226F2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1128" w:type="pct"/>
            <w:shd w:val="clear" w:color="auto" w:fill="FFF2CC" w:themeFill="accent4" w:themeFillTint="33"/>
            <w:tcMar/>
            <w:vAlign w:val="center"/>
          </w:tcPr>
          <w:p w:rsidR="008D42A7" w:rsidP="0034306C" w:rsidRDefault="00D13397" w14:paraId="44D4C228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95" w:type="pct"/>
            <w:shd w:val="clear" w:color="auto" w:fill="FFF2CC" w:themeFill="accent4" w:themeFillTint="33"/>
            <w:tcMar/>
            <w:vAlign w:val="center"/>
          </w:tcPr>
          <w:p w:rsidR="008D42A7" w:rsidP="0034306C" w:rsidRDefault="00D13397" w14:paraId="17B8BC51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D13397">
              <w:rPr>
                <w:rFonts w:ascii="Bahnschrift" w:hAnsi="Bahnschrift"/>
                <w:sz w:val="18"/>
              </w:rPr>
              <w:t>Información del ejercicio en curso y la correspondiente al ejercicio anterior</w:t>
            </w:r>
          </w:p>
        </w:tc>
        <w:tc>
          <w:tcPr>
            <w:tcW w:w="555" w:type="pct"/>
            <w:shd w:val="clear" w:color="auto" w:fill="FFF2CC" w:themeFill="accent4" w:themeFillTint="33"/>
            <w:tcMar/>
            <w:vAlign w:val="center"/>
          </w:tcPr>
          <w:p w:rsidR="008D42A7" w:rsidP="006F77CA" w:rsidRDefault="00D13397" w14:paraId="7213DDD2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Secretaría Municipal de </w:t>
            </w:r>
            <w:r w:rsidR="006F68AF">
              <w:rPr>
                <w:rFonts w:ascii="Bahnschrift" w:hAnsi="Bahnschrift"/>
                <w:sz w:val="18"/>
              </w:rPr>
              <w:t>Turismo</w:t>
            </w:r>
          </w:p>
        </w:tc>
        <w:tc>
          <w:tcPr>
            <w:tcW w:w="483" w:type="pct"/>
            <w:shd w:val="clear" w:color="auto" w:fill="FFF2CC" w:themeFill="accent4" w:themeFillTint="33"/>
            <w:tcMar/>
            <w:vAlign w:val="center"/>
          </w:tcPr>
          <w:p w:rsidR="008D42A7" w:rsidP="006F77CA" w:rsidRDefault="00AE75A6" w14:paraId="2D88096F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8D42A7" w:rsidTr="48833E85" w14:paraId="7D4C63F9" wp14:textId="77777777">
        <w:trPr>
          <w:trHeight w:val="70"/>
        </w:trPr>
        <w:tc>
          <w:tcPr>
            <w:tcW w:w="405" w:type="pct"/>
            <w:shd w:val="clear" w:color="auto" w:fill="FFE599" w:themeFill="accent4" w:themeFillTint="66"/>
            <w:tcMar/>
            <w:vAlign w:val="center"/>
          </w:tcPr>
          <w:p w:rsidRPr="00A17345" w:rsidR="008D42A7" w:rsidP="00A17345" w:rsidRDefault="008D42A7" w14:paraId="19219836" wp14:textId="77777777">
            <w:pPr>
              <w:rPr>
                <w:rFonts w:ascii="Bahnschrift" w:hAnsi="Bahnschrift"/>
                <w:sz w:val="18"/>
              </w:rPr>
            </w:pPr>
          </w:p>
        </w:tc>
        <w:tc>
          <w:tcPr>
            <w:tcW w:w="882" w:type="pct"/>
            <w:shd w:val="clear" w:color="auto" w:fill="FFE599" w:themeFill="accent4" w:themeFillTint="66"/>
            <w:tcMar/>
          </w:tcPr>
          <w:p w:rsidR="008D42A7" w:rsidP="008D42A7" w:rsidRDefault="008D42A7" w14:paraId="296FEF7D" wp14:textId="77777777">
            <w:pPr>
              <w:pStyle w:val="Prrafodelista"/>
              <w:ind w:left="718"/>
              <w:jc w:val="both"/>
              <w:rPr>
                <w:rFonts w:ascii="Bahnschrift" w:hAnsi="Bahnschrift"/>
                <w:bCs/>
                <w:iCs/>
                <w:sz w:val="18"/>
              </w:rPr>
            </w:pPr>
          </w:p>
          <w:p w:rsidR="008D42A7" w:rsidP="008D42A7" w:rsidRDefault="008D42A7" w14:paraId="34A5DDBA" wp14:textId="7777777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Bahnschrift" w:hAnsi="Bahnschrift"/>
                <w:bCs/>
                <w:iCs/>
                <w:sz w:val="18"/>
              </w:rPr>
            </w:pPr>
            <w:r w:rsidRPr="008D42A7">
              <w:rPr>
                <w:rFonts w:ascii="Bahnschrift" w:hAnsi="Bahnschrift"/>
                <w:bCs/>
                <w:iCs/>
                <w:sz w:val="18"/>
              </w:rPr>
              <w:t>Clasificación de establecimientos hoteleros y de hospedaj</w:t>
            </w:r>
            <w:r>
              <w:rPr>
                <w:rFonts w:ascii="Bahnschrift" w:hAnsi="Bahnschrift"/>
                <w:bCs/>
                <w:iCs/>
                <w:sz w:val="18"/>
              </w:rPr>
              <w:t xml:space="preserve">e según la regulación cuando </w:t>
            </w:r>
            <w:r w:rsidRPr="008D42A7">
              <w:rPr>
                <w:rFonts w:ascii="Bahnschrift" w:hAnsi="Bahnschrift"/>
                <w:bCs/>
                <w:iCs/>
                <w:sz w:val="18"/>
              </w:rPr>
              <w:t>exista convenio con el Estado;</w:t>
            </w:r>
          </w:p>
          <w:p w:rsidRPr="008D42A7" w:rsidR="008D42A7" w:rsidP="008D42A7" w:rsidRDefault="008D42A7" w14:paraId="7194DBDC" wp14:textId="77777777">
            <w:pPr>
              <w:pStyle w:val="Prrafodelista"/>
              <w:ind w:left="718"/>
              <w:jc w:val="both"/>
              <w:rPr>
                <w:rFonts w:ascii="Bahnschrift" w:hAnsi="Bahnschrift"/>
                <w:bCs/>
                <w:iCs/>
                <w:sz w:val="18"/>
              </w:rPr>
            </w:pPr>
          </w:p>
        </w:tc>
        <w:tc>
          <w:tcPr>
            <w:tcW w:w="685" w:type="pct"/>
            <w:shd w:val="clear" w:color="auto" w:fill="FFE599" w:themeFill="accent4" w:themeFillTint="66"/>
            <w:tcMar/>
            <w:vAlign w:val="center"/>
          </w:tcPr>
          <w:p w:rsidR="008D42A7" w:rsidP="009D489E" w:rsidRDefault="00D13397" w14:paraId="52166291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Facultad del área</w:t>
            </w:r>
          </w:p>
        </w:tc>
        <w:tc>
          <w:tcPr>
            <w:tcW w:w="267" w:type="pct"/>
            <w:shd w:val="clear" w:color="auto" w:fill="FFE599" w:themeFill="accent4" w:themeFillTint="66"/>
            <w:tcMar/>
            <w:vAlign w:val="center"/>
          </w:tcPr>
          <w:p w:rsidR="008D42A7" w:rsidP="007B4E91" w:rsidRDefault="00D13397" w14:paraId="0D205F93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1128" w:type="pct"/>
            <w:shd w:val="clear" w:color="auto" w:fill="FFE599" w:themeFill="accent4" w:themeFillTint="66"/>
            <w:tcMar/>
            <w:vAlign w:val="center"/>
          </w:tcPr>
          <w:p w:rsidR="008D42A7" w:rsidP="0034306C" w:rsidRDefault="006F68AF" w14:paraId="1721F523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Anual</w:t>
            </w:r>
          </w:p>
        </w:tc>
        <w:tc>
          <w:tcPr>
            <w:tcW w:w="595" w:type="pct"/>
            <w:shd w:val="clear" w:color="auto" w:fill="FFE599" w:themeFill="accent4" w:themeFillTint="66"/>
            <w:tcMar/>
            <w:vAlign w:val="center"/>
          </w:tcPr>
          <w:p w:rsidR="008D42A7" w:rsidP="0034306C" w:rsidRDefault="006F68AF" w14:paraId="7664A659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6F68AF">
              <w:rPr>
                <w:rFonts w:ascii="Bahnschrift" w:hAnsi="Bahnschrift"/>
                <w:sz w:val="18"/>
              </w:rPr>
              <w:t>Información del ejercicio en curso y la correspondiente al ejercicio anterior</w:t>
            </w:r>
          </w:p>
        </w:tc>
        <w:tc>
          <w:tcPr>
            <w:tcW w:w="555" w:type="pct"/>
            <w:shd w:val="clear" w:color="auto" w:fill="FFE599" w:themeFill="accent4" w:themeFillTint="66"/>
            <w:tcMar/>
            <w:vAlign w:val="center"/>
          </w:tcPr>
          <w:p w:rsidR="008D42A7" w:rsidP="006F77CA" w:rsidRDefault="006F68AF" w14:paraId="55FE5AA3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Secretaría Municipal de Turismo</w:t>
            </w:r>
          </w:p>
        </w:tc>
        <w:tc>
          <w:tcPr>
            <w:tcW w:w="483" w:type="pct"/>
            <w:shd w:val="clear" w:color="auto" w:fill="FFE599" w:themeFill="accent4" w:themeFillTint="66"/>
            <w:tcMar/>
            <w:vAlign w:val="center"/>
          </w:tcPr>
          <w:p w:rsidR="008D42A7" w:rsidP="006F77CA" w:rsidRDefault="00AE75A6" w14:paraId="2D7B0C5E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8D42A7" w:rsidTr="48833E85" w14:paraId="42B0F026" wp14:textId="77777777">
        <w:trPr>
          <w:trHeight w:val="70"/>
        </w:trPr>
        <w:tc>
          <w:tcPr>
            <w:tcW w:w="405" w:type="pct"/>
            <w:shd w:val="clear" w:color="auto" w:fill="FFF2CC" w:themeFill="accent4" w:themeFillTint="33"/>
            <w:tcMar/>
            <w:vAlign w:val="center"/>
          </w:tcPr>
          <w:p w:rsidRPr="00A17345" w:rsidR="008D42A7" w:rsidP="00A17345" w:rsidRDefault="008D42A7" w14:paraId="769D0D3C" wp14:textId="77777777">
            <w:pPr>
              <w:rPr>
                <w:rFonts w:ascii="Bahnschrift" w:hAnsi="Bahnschrift"/>
                <w:sz w:val="18"/>
              </w:rPr>
            </w:pPr>
          </w:p>
        </w:tc>
        <w:tc>
          <w:tcPr>
            <w:tcW w:w="882" w:type="pct"/>
            <w:shd w:val="clear" w:color="auto" w:fill="FFF2CC" w:themeFill="accent4" w:themeFillTint="33"/>
            <w:tcMar/>
          </w:tcPr>
          <w:p w:rsidR="008D42A7" w:rsidP="008D42A7" w:rsidRDefault="008D42A7" w14:paraId="54CD245A" wp14:textId="77777777">
            <w:pPr>
              <w:pStyle w:val="Prrafodelista"/>
              <w:ind w:left="718"/>
              <w:jc w:val="both"/>
              <w:rPr>
                <w:rFonts w:ascii="Bahnschrift" w:hAnsi="Bahnschrift"/>
                <w:bCs/>
                <w:iCs/>
                <w:sz w:val="18"/>
              </w:rPr>
            </w:pPr>
          </w:p>
          <w:p w:rsidR="008D42A7" w:rsidP="008D42A7" w:rsidRDefault="008D42A7" w14:paraId="1EDC327B" wp14:textId="7777777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Bahnschrift" w:hAnsi="Bahnschrift"/>
                <w:bCs/>
                <w:iCs/>
                <w:sz w:val="18"/>
              </w:rPr>
            </w:pPr>
            <w:r w:rsidRPr="008D42A7">
              <w:rPr>
                <w:rFonts w:ascii="Bahnschrift" w:hAnsi="Bahnschrift"/>
                <w:bCs/>
                <w:iCs/>
                <w:sz w:val="18"/>
              </w:rPr>
              <w:t>Mecanismos de turismo accesible que garanticen las oportunidades de uso y disfrute de instalaciones y espacios turísticos a personas con discapacidad, y</w:t>
            </w:r>
            <w:r>
              <w:rPr>
                <w:rFonts w:ascii="Bahnschrift" w:hAnsi="Bahnschrift"/>
                <w:bCs/>
                <w:iCs/>
                <w:sz w:val="18"/>
              </w:rPr>
              <w:t>;</w:t>
            </w:r>
          </w:p>
          <w:p w:rsidRPr="008D42A7" w:rsidR="008D42A7" w:rsidP="008D42A7" w:rsidRDefault="008D42A7" w14:paraId="1231BE67" wp14:textId="77777777">
            <w:pPr>
              <w:pStyle w:val="Prrafodelista"/>
              <w:ind w:left="718"/>
              <w:jc w:val="both"/>
              <w:rPr>
                <w:rFonts w:ascii="Bahnschrift" w:hAnsi="Bahnschrift"/>
                <w:bCs/>
                <w:iCs/>
                <w:sz w:val="18"/>
              </w:rPr>
            </w:pPr>
          </w:p>
        </w:tc>
        <w:tc>
          <w:tcPr>
            <w:tcW w:w="685" w:type="pct"/>
            <w:shd w:val="clear" w:color="auto" w:fill="FFF2CC" w:themeFill="accent4" w:themeFillTint="33"/>
            <w:tcMar/>
            <w:vAlign w:val="center"/>
          </w:tcPr>
          <w:p w:rsidR="008D42A7" w:rsidP="009D489E" w:rsidRDefault="00D13397" w14:paraId="1B9D9692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Formato IV</w:t>
            </w:r>
          </w:p>
        </w:tc>
        <w:tc>
          <w:tcPr>
            <w:tcW w:w="267" w:type="pct"/>
            <w:shd w:val="clear" w:color="auto" w:fill="FFF2CC" w:themeFill="accent4" w:themeFillTint="33"/>
            <w:tcMar/>
            <w:vAlign w:val="center"/>
          </w:tcPr>
          <w:p w:rsidR="008D42A7" w:rsidP="007B4E91" w:rsidRDefault="006F68AF" w14:paraId="4AA1B450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1128" w:type="pct"/>
            <w:shd w:val="clear" w:color="auto" w:fill="FFF2CC" w:themeFill="accent4" w:themeFillTint="33"/>
            <w:tcMar/>
            <w:vAlign w:val="center"/>
          </w:tcPr>
          <w:p w:rsidR="008D42A7" w:rsidP="0034306C" w:rsidRDefault="006F68AF" w14:paraId="28E9EEC5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Anual </w:t>
            </w:r>
          </w:p>
        </w:tc>
        <w:tc>
          <w:tcPr>
            <w:tcW w:w="595" w:type="pct"/>
            <w:shd w:val="clear" w:color="auto" w:fill="FFF2CC" w:themeFill="accent4" w:themeFillTint="33"/>
            <w:tcMar/>
            <w:vAlign w:val="center"/>
          </w:tcPr>
          <w:p w:rsidR="008D42A7" w:rsidP="0034306C" w:rsidRDefault="006F68AF" w14:paraId="71EFF420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6F68AF">
              <w:rPr>
                <w:rFonts w:ascii="Bahnschrift" w:hAnsi="Bahnschrift"/>
                <w:sz w:val="18"/>
              </w:rPr>
              <w:t>Información del ejercicio en curso y la correspondiente al ejercicio anterior</w:t>
            </w:r>
          </w:p>
        </w:tc>
        <w:tc>
          <w:tcPr>
            <w:tcW w:w="555" w:type="pct"/>
            <w:shd w:val="clear" w:color="auto" w:fill="FFF2CC" w:themeFill="accent4" w:themeFillTint="33"/>
            <w:tcMar/>
            <w:vAlign w:val="center"/>
          </w:tcPr>
          <w:p w:rsidR="008D42A7" w:rsidP="006F77CA" w:rsidRDefault="006F68AF" w14:paraId="38B20A9A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Secretaría Municipal de Turismo</w:t>
            </w:r>
          </w:p>
          <w:p w:rsidR="006F68AF" w:rsidP="006F77CA" w:rsidRDefault="006F68AF" w14:paraId="36FEB5B0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  <w:p w:rsidR="006F68AF" w:rsidP="006F68AF" w:rsidRDefault="006F68AF" w14:paraId="27CC4338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ZOFEMAT</w:t>
            </w:r>
          </w:p>
        </w:tc>
        <w:tc>
          <w:tcPr>
            <w:tcW w:w="483" w:type="pct"/>
            <w:shd w:val="clear" w:color="auto" w:fill="FFF2CC" w:themeFill="accent4" w:themeFillTint="33"/>
            <w:tcMar/>
            <w:vAlign w:val="center"/>
          </w:tcPr>
          <w:p w:rsidR="008D42A7" w:rsidP="006F77CA" w:rsidRDefault="00AE75A6" w14:paraId="4119DA45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8D42A7" w:rsidTr="48833E85" w14:paraId="5769CDFB" wp14:textId="77777777">
        <w:trPr>
          <w:trHeight w:val="70"/>
        </w:trPr>
        <w:tc>
          <w:tcPr>
            <w:tcW w:w="405" w:type="pct"/>
            <w:shd w:val="clear" w:color="auto" w:fill="FFE599" w:themeFill="accent4" w:themeFillTint="66"/>
            <w:tcMar/>
            <w:vAlign w:val="center"/>
          </w:tcPr>
          <w:p w:rsidRPr="00A17345" w:rsidR="008D42A7" w:rsidP="00A17345" w:rsidRDefault="008D42A7" w14:paraId="30D7AA69" wp14:textId="77777777">
            <w:pPr>
              <w:rPr>
                <w:rFonts w:ascii="Bahnschrift" w:hAnsi="Bahnschrift"/>
                <w:sz w:val="18"/>
              </w:rPr>
            </w:pPr>
          </w:p>
        </w:tc>
        <w:tc>
          <w:tcPr>
            <w:tcW w:w="882" w:type="pct"/>
            <w:shd w:val="clear" w:color="auto" w:fill="FFE599" w:themeFill="accent4" w:themeFillTint="66"/>
            <w:tcMar/>
          </w:tcPr>
          <w:p w:rsidR="008D42A7" w:rsidP="008D42A7" w:rsidRDefault="008D42A7" w14:paraId="7196D064" wp14:textId="77777777">
            <w:pPr>
              <w:pStyle w:val="Prrafodelista"/>
              <w:ind w:left="718"/>
              <w:jc w:val="both"/>
              <w:rPr>
                <w:rFonts w:ascii="Bahnschrift" w:hAnsi="Bahnschrift"/>
                <w:bCs/>
                <w:iCs/>
                <w:sz w:val="18"/>
              </w:rPr>
            </w:pPr>
          </w:p>
          <w:p w:rsidR="008D42A7" w:rsidP="008D42A7" w:rsidRDefault="008D42A7" w14:paraId="3F0A6A7D" wp14:textId="7777777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Bahnschrift" w:hAnsi="Bahnschrift"/>
                <w:bCs/>
                <w:iCs/>
                <w:sz w:val="18"/>
              </w:rPr>
            </w:pPr>
            <w:r w:rsidRPr="008D42A7">
              <w:rPr>
                <w:rFonts w:ascii="Bahnschrift" w:hAnsi="Bahnschrift"/>
                <w:bCs/>
                <w:iCs/>
                <w:sz w:val="18"/>
              </w:rPr>
              <w:t>Programas de prevención y atención de emergencias y desastres, de la ge</w:t>
            </w:r>
            <w:r w:rsidRPr="008D42A7">
              <w:rPr>
                <w:rFonts w:ascii="Bahnschrift" w:hAnsi="Bahnschrift"/>
                <w:bCs/>
                <w:iCs/>
                <w:sz w:val="18"/>
              </w:rPr>
              <w:t>stión integral de riesgos los lineamientos</w:t>
            </w:r>
            <w:r w:rsidRPr="008D42A7">
              <w:rPr>
                <w:rFonts w:ascii="Bahnschrift" w:hAnsi="Bahnschrift"/>
                <w:bCs/>
                <w:iCs/>
                <w:sz w:val="18"/>
              </w:rPr>
              <w:t xml:space="preserve"> de políticas de protección civil, así como el atlas estatal de riesgos.</w:t>
            </w:r>
          </w:p>
          <w:p w:rsidRPr="008D42A7" w:rsidR="008D42A7" w:rsidP="008D42A7" w:rsidRDefault="008D42A7" w14:paraId="34FF1C98" wp14:textId="77777777">
            <w:pPr>
              <w:pStyle w:val="Prrafodelista"/>
              <w:ind w:left="718"/>
              <w:jc w:val="both"/>
              <w:rPr>
                <w:rFonts w:ascii="Bahnschrift" w:hAnsi="Bahnschrift"/>
                <w:bCs/>
                <w:iCs/>
                <w:sz w:val="18"/>
              </w:rPr>
            </w:pPr>
          </w:p>
        </w:tc>
        <w:tc>
          <w:tcPr>
            <w:tcW w:w="685" w:type="pct"/>
            <w:shd w:val="clear" w:color="auto" w:fill="FFE599" w:themeFill="accent4" w:themeFillTint="66"/>
            <w:tcMar/>
            <w:vAlign w:val="center"/>
          </w:tcPr>
          <w:p w:rsidR="008D42A7" w:rsidP="009D489E" w:rsidRDefault="00B22741" w14:paraId="25162586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 xml:space="preserve">Facultad del área </w:t>
            </w:r>
          </w:p>
        </w:tc>
        <w:tc>
          <w:tcPr>
            <w:tcW w:w="267" w:type="pct"/>
            <w:shd w:val="clear" w:color="auto" w:fill="FFE599" w:themeFill="accent4" w:themeFillTint="66"/>
            <w:tcMar/>
            <w:vAlign w:val="center"/>
          </w:tcPr>
          <w:p w:rsidR="008D42A7" w:rsidP="007B4E91" w:rsidRDefault="00B22741" w14:paraId="55930C8E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1128" w:type="pct"/>
            <w:shd w:val="clear" w:color="auto" w:fill="FFE599" w:themeFill="accent4" w:themeFillTint="66"/>
            <w:tcMar/>
            <w:vAlign w:val="center"/>
          </w:tcPr>
          <w:p w:rsidR="008D42A7" w:rsidP="0034306C" w:rsidRDefault="00B22741" w14:paraId="6C443638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Trianual</w:t>
            </w:r>
          </w:p>
        </w:tc>
        <w:tc>
          <w:tcPr>
            <w:tcW w:w="595" w:type="pct"/>
            <w:shd w:val="clear" w:color="auto" w:fill="FFE599" w:themeFill="accent4" w:themeFillTint="66"/>
            <w:tcMar/>
            <w:vAlign w:val="center"/>
          </w:tcPr>
          <w:p w:rsidR="008D42A7" w:rsidP="0034306C" w:rsidRDefault="00B22741" w14:paraId="18601709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Información Vigente</w:t>
            </w:r>
          </w:p>
        </w:tc>
        <w:tc>
          <w:tcPr>
            <w:tcW w:w="555" w:type="pct"/>
            <w:shd w:val="clear" w:color="auto" w:fill="FFE599" w:themeFill="accent4" w:themeFillTint="66"/>
            <w:tcMar/>
            <w:vAlign w:val="center"/>
          </w:tcPr>
          <w:p w:rsidR="008D42A7" w:rsidP="006F77CA" w:rsidRDefault="00B22741" w14:paraId="1C4AF666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Dirección General de Protección Civil</w:t>
            </w:r>
          </w:p>
        </w:tc>
        <w:tc>
          <w:tcPr>
            <w:tcW w:w="483" w:type="pct"/>
            <w:shd w:val="clear" w:color="auto" w:fill="FFE599" w:themeFill="accent4" w:themeFillTint="66"/>
            <w:tcMar/>
            <w:vAlign w:val="center"/>
          </w:tcPr>
          <w:p w:rsidR="008D42A7" w:rsidP="006F77CA" w:rsidRDefault="00AE75A6" w14:paraId="3F154F41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6F77CA" w:rsidTr="48833E85" w14:paraId="0936C805" wp14:textId="77777777">
        <w:trPr>
          <w:trHeight w:val="70"/>
        </w:trPr>
        <w:tc>
          <w:tcPr>
            <w:tcW w:w="405" w:type="pct"/>
            <w:shd w:val="clear" w:color="auto" w:fill="FFF2CC" w:themeFill="accent4" w:themeFillTint="33"/>
            <w:tcMar/>
            <w:vAlign w:val="center"/>
          </w:tcPr>
          <w:p w:rsidRPr="008D42A7" w:rsidR="006F77CA" w:rsidP="008D42A7" w:rsidRDefault="006F77CA" w14:paraId="6D072C0D" wp14:textId="77777777">
            <w:pPr>
              <w:pStyle w:val="Prrafodelista"/>
              <w:numPr>
                <w:ilvl w:val="0"/>
                <w:numId w:val="1"/>
              </w:numPr>
              <w:rPr>
                <w:rFonts w:ascii="Bahnschrift" w:hAnsi="Bahnschrift"/>
                <w:sz w:val="18"/>
              </w:rPr>
            </w:pPr>
          </w:p>
        </w:tc>
        <w:tc>
          <w:tcPr>
            <w:tcW w:w="882" w:type="pct"/>
            <w:shd w:val="clear" w:color="auto" w:fill="FFF2CC" w:themeFill="accent4" w:themeFillTint="33"/>
            <w:tcMar/>
          </w:tcPr>
          <w:p w:rsidR="008D42A7" w:rsidP="008D42A7" w:rsidRDefault="008D42A7" w14:paraId="48A21919" wp14:textId="77777777">
            <w:pPr>
              <w:pStyle w:val="Prrafodelista"/>
              <w:jc w:val="both"/>
              <w:rPr>
                <w:rFonts w:ascii="Bahnschrift" w:hAnsi="Bahnschrift"/>
                <w:bCs/>
                <w:iCs/>
                <w:sz w:val="18"/>
              </w:rPr>
            </w:pPr>
          </w:p>
          <w:p w:rsidRPr="008D42A7" w:rsidR="008D42A7" w:rsidP="008D42A7" w:rsidRDefault="008D42A7" w14:paraId="0A6B29E2" wp14:textId="77777777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Bahnschrift" w:hAnsi="Bahnschrift"/>
                <w:bCs/>
                <w:iCs/>
                <w:sz w:val="18"/>
              </w:rPr>
            </w:pPr>
            <w:r w:rsidRPr="008D42A7">
              <w:rPr>
                <w:rFonts w:ascii="Bahnschrift" w:hAnsi="Bahnschrift"/>
                <w:bCs/>
                <w:iCs/>
                <w:sz w:val="18"/>
              </w:rPr>
              <w:t xml:space="preserve">El contenido de las gacetas municipales, las cuales deberán comprender los </w:t>
            </w:r>
          </w:p>
          <w:p w:rsidRPr="008D42A7" w:rsidR="008D42A7" w:rsidP="008D42A7" w:rsidRDefault="008D42A7" w14:paraId="75F54DCB" wp14:textId="77777777">
            <w:pPr>
              <w:pStyle w:val="Prrafodelista"/>
              <w:jc w:val="both"/>
              <w:rPr>
                <w:rFonts w:ascii="Bahnschrift" w:hAnsi="Bahnschrift"/>
                <w:bCs/>
                <w:iCs/>
                <w:sz w:val="18"/>
              </w:rPr>
            </w:pPr>
            <w:r w:rsidRPr="008D42A7">
              <w:rPr>
                <w:rFonts w:ascii="Bahnschrift" w:hAnsi="Bahnschrift"/>
                <w:bCs/>
                <w:iCs/>
                <w:sz w:val="18"/>
              </w:rPr>
              <w:t>resolutivos y acuerdos aprobados por los ayuntamientos</w:t>
            </w:r>
          </w:p>
          <w:p w:rsidR="006F77CA" w:rsidP="001D502C" w:rsidRDefault="006F77CA" w14:paraId="6BD18F9B" wp14:textId="77777777">
            <w:pPr>
              <w:pStyle w:val="Prrafodelista"/>
              <w:jc w:val="both"/>
              <w:rPr>
                <w:rFonts w:ascii="Bahnschrift" w:hAnsi="Bahnschrift"/>
                <w:bCs/>
                <w:iCs/>
                <w:sz w:val="18"/>
              </w:rPr>
            </w:pPr>
          </w:p>
        </w:tc>
        <w:tc>
          <w:tcPr>
            <w:tcW w:w="685" w:type="pct"/>
            <w:shd w:val="clear" w:color="auto" w:fill="FFF2CC" w:themeFill="accent4" w:themeFillTint="33"/>
            <w:tcMar/>
            <w:vAlign w:val="center"/>
          </w:tcPr>
          <w:p w:rsidR="006F77CA" w:rsidP="009D489E" w:rsidRDefault="00B22741" w14:paraId="05DCB35B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Facultad del área</w:t>
            </w:r>
          </w:p>
        </w:tc>
        <w:tc>
          <w:tcPr>
            <w:tcW w:w="267" w:type="pct"/>
            <w:shd w:val="clear" w:color="auto" w:fill="FFF2CC" w:themeFill="accent4" w:themeFillTint="33"/>
            <w:tcMar/>
            <w:vAlign w:val="center"/>
          </w:tcPr>
          <w:p w:rsidR="006F77CA" w:rsidP="007B4E91" w:rsidRDefault="00B22741" w14:paraId="449A38A7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1128" w:type="pct"/>
            <w:shd w:val="clear" w:color="auto" w:fill="FFF2CC" w:themeFill="accent4" w:themeFillTint="33"/>
            <w:tcMar/>
            <w:vAlign w:val="center"/>
          </w:tcPr>
          <w:p w:rsidR="006F77CA" w:rsidP="008D42A7" w:rsidRDefault="008D42A7" w14:paraId="1C4C6C42" wp14:textId="77777777">
            <w:pPr>
              <w:jc w:val="center"/>
              <w:rPr>
                <w:rFonts w:ascii="Bahnschrift" w:hAnsi="Bahnschrift"/>
                <w:sz w:val="18"/>
              </w:rPr>
            </w:pPr>
            <w:r w:rsidRPr="008D42A7">
              <w:rPr>
                <w:rFonts w:ascii="Bahnschrift" w:hAnsi="Bahnschrift"/>
                <w:sz w:val="18"/>
              </w:rPr>
              <w:t>trimestral, de acuerdo con la normatividad correspondiente</w:t>
            </w:r>
          </w:p>
        </w:tc>
        <w:tc>
          <w:tcPr>
            <w:tcW w:w="595" w:type="pct"/>
            <w:shd w:val="clear" w:color="auto" w:fill="FFF2CC" w:themeFill="accent4" w:themeFillTint="33"/>
            <w:tcMar/>
            <w:vAlign w:val="center"/>
          </w:tcPr>
          <w:p w:rsidRPr="008D42A7" w:rsidR="008D42A7" w:rsidP="008D42A7" w:rsidRDefault="008D42A7" w14:paraId="6A5D9210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</w:t>
            </w:r>
            <w:r w:rsidRPr="008D42A7">
              <w:rPr>
                <w:rFonts w:ascii="Bahnschrift" w:hAnsi="Bahnschrift"/>
                <w:sz w:val="18"/>
              </w:rPr>
              <w:t>nformación vigente y las gacetas publicadas durante el ejercicio en curso</w:t>
            </w:r>
          </w:p>
          <w:p w:rsidR="006F77CA" w:rsidP="0034306C" w:rsidRDefault="006F77CA" w14:paraId="238601FE" wp14:textId="77777777">
            <w:pPr>
              <w:jc w:val="center"/>
              <w:rPr>
                <w:rFonts w:ascii="Bahnschrift" w:hAnsi="Bahnschrift"/>
                <w:sz w:val="18"/>
              </w:rPr>
            </w:pPr>
          </w:p>
        </w:tc>
        <w:tc>
          <w:tcPr>
            <w:tcW w:w="555" w:type="pct"/>
            <w:shd w:val="clear" w:color="auto" w:fill="FFF2CC" w:themeFill="accent4" w:themeFillTint="33"/>
            <w:tcMar/>
            <w:vAlign w:val="center"/>
          </w:tcPr>
          <w:p w:rsidR="006F77CA" w:rsidP="006F77CA" w:rsidRDefault="008D42A7" w14:paraId="4E2EAA0B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Secretaría General</w:t>
            </w:r>
          </w:p>
        </w:tc>
        <w:tc>
          <w:tcPr>
            <w:tcW w:w="483" w:type="pct"/>
            <w:shd w:val="clear" w:color="auto" w:fill="FFF2CC" w:themeFill="accent4" w:themeFillTint="33"/>
            <w:tcMar/>
            <w:vAlign w:val="center"/>
          </w:tcPr>
          <w:p w:rsidR="006F77CA" w:rsidP="006F77CA" w:rsidRDefault="00AE75A6" w14:paraId="7BE0997B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  <w:tr xmlns:wp14="http://schemas.microsoft.com/office/word/2010/wordml" w:rsidRPr="004F3994" w:rsidR="000C5241" w:rsidTr="48833E85" w14:paraId="0746BB61" wp14:textId="77777777">
        <w:trPr>
          <w:trHeight w:val="70"/>
        </w:trPr>
        <w:tc>
          <w:tcPr>
            <w:tcW w:w="405" w:type="pct"/>
            <w:shd w:val="clear" w:color="auto" w:fill="FFE599" w:themeFill="accent4" w:themeFillTint="66"/>
            <w:tcMar/>
            <w:vAlign w:val="center"/>
          </w:tcPr>
          <w:p w:rsidRPr="000C5241" w:rsidR="000C5241" w:rsidP="000C5241" w:rsidRDefault="000C5241" w14:paraId="0F3CABC7" wp14:textId="77777777">
            <w:pPr>
              <w:rPr>
                <w:rFonts w:ascii="Bahnschrift" w:hAnsi="Bahnschrift"/>
                <w:sz w:val="18"/>
              </w:rPr>
            </w:pPr>
          </w:p>
        </w:tc>
        <w:tc>
          <w:tcPr>
            <w:tcW w:w="882" w:type="pct"/>
            <w:shd w:val="clear" w:color="auto" w:fill="FFE599" w:themeFill="accent4" w:themeFillTint="66"/>
            <w:tcMar/>
          </w:tcPr>
          <w:p w:rsidR="000C5241" w:rsidP="000C5241" w:rsidRDefault="000C5241" w14:paraId="5B08B5D1" wp14:textId="77777777">
            <w:pPr>
              <w:pStyle w:val="Prrafodelista"/>
              <w:jc w:val="both"/>
              <w:rPr>
                <w:rFonts w:ascii="Bahnschrift" w:hAnsi="Bahnschrift"/>
                <w:bCs/>
                <w:iCs/>
                <w:sz w:val="18"/>
              </w:rPr>
            </w:pPr>
          </w:p>
          <w:p w:rsidR="000C5241" w:rsidP="000C5241" w:rsidRDefault="000C5241" w14:paraId="0C96D0FA" wp14:textId="77777777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Bahnschrift" w:hAnsi="Bahnschrift"/>
                <w:bCs/>
                <w:iCs/>
                <w:sz w:val="18"/>
              </w:rPr>
            </w:pPr>
            <w:r w:rsidRPr="000C5241">
              <w:rPr>
                <w:rFonts w:ascii="Bahnschrift" w:hAnsi="Bahnschrift"/>
                <w:bCs/>
                <w:iCs/>
                <w:sz w:val="18"/>
              </w:rPr>
              <w:t xml:space="preserve">Las actas de sesiones de cabildo, los controles de asistencia de los integrantes del </w:t>
            </w:r>
            <w:r>
              <w:rPr>
                <w:rFonts w:ascii="Bahnschrift" w:hAnsi="Bahnschrift"/>
                <w:bCs/>
                <w:iCs/>
                <w:sz w:val="18"/>
              </w:rPr>
              <w:t>Ayuntamiento</w:t>
            </w:r>
            <w:r w:rsidRPr="000C5241">
              <w:rPr>
                <w:rFonts w:ascii="Bahnschrift" w:hAnsi="Bahnschrift"/>
                <w:bCs/>
                <w:iCs/>
                <w:sz w:val="18"/>
              </w:rPr>
              <w:t xml:space="preserve"> a las sesiones de cabildo y el sentido de votación de los miembros del </w:t>
            </w:r>
            <w:r>
              <w:rPr>
                <w:rFonts w:ascii="Bahnschrift" w:hAnsi="Bahnschrift"/>
                <w:bCs/>
                <w:iCs/>
                <w:sz w:val="18"/>
              </w:rPr>
              <w:t>cabildo</w:t>
            </w:r>
            <w:r w:rsidRPr="000C5241">
              <w:rPr>
                <w:rFonts w:ascii="Bahnschrift" w:hAnsi="Bahnschrift"/>
                <w:bCs/>
                <w:iCs/>
                <w:sz w:val="18"/>
              </w:rPr>
              <w:t xml:space="preserve"> sobre las iniciativas o acuerdos</w:t>
            </w:r>
            <w:r>
              <w:rPr>
                <w:rFonts w:ascii="Bahnschrift" w:hAnsi="Bahnschrift"/>
                <w:bCs/>
                <w:iCs/>
                <w:sz w:val="18"/>
              </w:rPr>
              <w:t>.</w:t>
            </w:r>
          </w:p>
          <w:p w:rsidRPr="000C5241" w:rsidR="000C5241" w:rsidP="000C5241" w:rsidRDefault="000C5241" w14:paraId="16DEB4AB" wp14:textId="77777777">
            <w:pPr>
              <w:pStyle w:val="Prrafodelista"/>
              <w:jc w:val="both"/>
              <w:rPr>
                <w:rFonts w:ascii="Bahnschrift" w:hAnsi="Bahnschrift"/>
                <w:bCs/>
                <w:iCs/>
                <w:sz w:val="18"/>
              </w:rPr>
            </w:pPr>
          </w:p>
        </w:tc>
        <w:tc>
          <w:tcPr>
            <w:tcW w:w="685" w:type="pct"/>
            <w:shd w:val="clear" w:color="auto" w:fill="FFE599" w:themeFill="accent4" w:themeFillTint="66"/>
            <w:tcMar/>
            <w:vAlign w:val="center"/>
          </w:tcPr>
          <w:p w:rsidR="000C5241" w:rsidP="000C5241" w:rsidRDefault="000C5241" w14:paraId="05CD3A3E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IB Calendario de Sesiones de Cabildo</w:t>
            </w:r>
          </w:p>
          <w:p w:rsidR="000C5241" w:rsidP="000C5241" w:rsidRDefault="000C5241" w14:paraId="0AD9C6F4" wp14:textId="77777777">
            <w:pPr>
              <w:jc w:val="both"/>
              <w:rPr>
                <w:rFonts w:ascii="Bahnschrift" w:hAnsi="Bahnschrift"/>
                <w:sz w:val="18"/>
              </w:rPr>
            </w:pPr>
          </w:p>
          <w:p w:rsidR="000C5241" w:rsidP="000C5241" w:rsidRDefault="000C5241" w14:paraId="4888BAED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IIB Sesiones de Cabildo Celebradas</w:t>
            </w:r>
          </w:p>
          <w:p w:rsidR="000C5241" w:rsidP="000C5241" w:rsidRDefault="000C5241" w14:paraId="4B1F511A" wp14:textId="77777777">
            <w:pPr>
              <w:jc w:val="both"/>
              <w:rPr>
                <w:rFonts w:ascii="Bahnschrift" w:hAnsi="Bahnschrift"/>
                <w:sz w:val="18"/>
              </w:rPr>
            </w:pPr>
          </w:p>
        </w:tc>
        <w:tc>
          <w:tcPr>
            <w:tcW w:w="267" w:type="pct"/>
            <w:shd w:val="clear" w:color="auto" w:fill="FFE599" w:themeFill="accent4" w:themeFillTint="66"/>
            <w:tcMar/>
            <w:vAlign w:val="center"/>
          </w:tcPr>
          <w:p w:rsidR="000C5241" w:rsidP="000C5241" w:rsidRDefault="000C5241" w14:paraId="2F065B81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SI</w:t>
            </w:r>
          </w:p>
        </w:tc>
        <w:tc>
          <w:tcPr>
            <w:tcW w:w="1128" w:type="pct"/>
            <w:shd w:val="clear" w:color="auto" w:fill="FFE599" w:themeFill="accent4" w:themeFillTint="66"/>
            <w:tcMar/>
            <w:vAlign w:val="center"/>
          </w:tcPr>
          <w:p w:rsidRPr="008D42A7" w:rsidR="000C5241" w:rsidP="000C5241" w:rsidRDefault="000C5241" w14:paraId="572AC5ED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Trimestral</w:t>
            </w:r>
          </w:p>
        </w:tc>
        <w:tc>
          <w:tcPr>
            <w:tcW w:w="595" w:type="pct"/>
            <w:shd w:val="clear" w:color="auto" w:fill="FFE599" w:themeFill="accent4" w:themeFillTint="66"/>
            <w:tcMar/>
            <w:vAlign w:val="center"/>
          </w:tcPr>
          <w:p w:rsidR="000C5241" w:rsidP="000C5241" w:rsidRDefault="000C5241" w14:paraId="593A2B6D" wp14:textId="77777777">
            <w:pPr>
              <w:jc w:val="both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Información del ejercicio en curso</w:t>
            </w:r>
          </w:p>
        </w:tc>
        <w:tc>
          <w:tcPr>
            <w:tcW w:w="555" w:type="pct"/>
            <w:shd w:val="clear" w:color="auto" w:fill="FFE599" w:themeFill="accent4" w:themeFillTint="66"/>
            <w:tcMar/>
            <w:vAlign w:val="center"/>
          </w:tcPr>
          <w:p w:rsidR="000C5241" w:rsidP="000C5241" w:rsidRDefault="000C5241" w14:paraId="7E880D0D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Secretaría General</w:t>
            </w:r>
          </w:p>
        </w:tc>
        <w:tc>
          <w:tcPr>
            <w:tcW w:w="483" w:type="pct"/>
            <w:shd w:val="clear" w:color="auto" w:fill="FFE599" w:themeFill="accent4" w:themeFillTint="66"/>
            <w:tcMar/>
            <w:vAlign w:val="center"/>
          </w:tcPr>
          <w:p w:rsidR="000C5241" w:rsidP="000C5241" w:rsidRDefault="000C5241" w14:paraId="02078B54" wp14:textId="77777777">
            <w:pPr>
              <w:jc w:val="center"/>
              <w:rPr>
                <w:rFonts w:ascii="Bahnschrift" w:hAnsi="Bahnschrift"/>
                <w:sz w:val="18"/>
              </w:rPr>
            </w:pPr>
            <w:r>
              <w:rPr>
                <w:rFonts w:ascii="Bahnschrift" w:hAnsi="Bahnschrift"/>
                <w:sz w:val="18"/>
              </w:rPr>
              <w:t>o-o</w:t>
            </w:r>
          </w:p>
        </w:tc>
      </w:tr>
    </w:tbl>
    <w:p xmlns:wp14="http://schemas.microsoft.com/office/word/2010/wordml" w:rsidR="00ED3767" w:rsidRDefault="009A15C5" w14:paraId="65F9C3DC" wp14:textId="77777777"/>
    <w:p xmlns:wp14="http://schemas.microsoft.com/office/word/2010/wordml" w:rsidR="00F05C33" w:rsidRDefault="002F630E" w14:paraId="61B70731" wp14:textId="77777777">
      <w:bookmarkStart w:name="_GoBack" w:id="0"/>
      <w:bookmarkEnd w:id="0"/>
      <w:r w:rsidRPr="00F05C33"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3360" behindDoc="0" locked="0" layoutInCell="1" allowOverlap="1" wp14:anchorId="505E6F1B" wp14:editId="51D94C21">
                <wp:simplePos x="0" y="0"/>
                <wp:positionH relativeFrom="margin">
                  <wp:posOffset>9050702</wp:posOffset>
                </wp:positionH>
                <wp:positionV relativeFrom="paragraph">
                  <wp:posOffset>531627</wp:posOffset>
                </wp:positionV>
                <wp:extent cx="2124075" cy="952500"/>
                <wp:effectExtent l="0" t="0" r="28575" b="1905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952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F05C33" w:rsidP="00F05C33" w:rsidRDefault="00F05C33" w14:paraId="1CA913C6" wp14:textId="77777777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18"/>
                              </w:rPr>
                              <w:t>PATRICIO DE LA PEÑA RUIZ CHÁVEZ</w:t>
                            </w:r>
                          </w:p>
                          <w:p xmlns:wp14="http://schemas.microsoft.com/office/word/2010/wordml" w:rsidRPr="00531919" w:rsidR="00F05C33" w:rsidP="00F05C33" w:rsidRDefault="00F05C33" w14:paraId="46340251" wp14:textId="77777777">
                            <w:pPr>
                              <w:jc w:val="center"/>
                              <w:rPr>
                                <w:rFonts w:ascii="Bahnschrift" w:hAnsi="Bahnschrift"/>
                                <w:sz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18"/>
                              </w:rPr>
                              <w:t xml:space="preserve">Secretaría Técnica </w:t>
                            </w:r>
                          </w:p>
                          <w:p xmlns:wp14="http://schemas.microsoft.com/office/word/2010/wordml" w:rsidRPr="00531919" w:rsidR="00F05C33" w:rsidP="00F05C33" w:rsidRDefault="00F05C33" w14:paraId="3E0999B5" wp14:textId="77777777">
                            <w:pPr>
                              <w:jc w:val="center"/>
                              <w:rPr>
                                <w:rFonts w:ascii="Bahnschrift" w:hAnsi="Bahnschrift"/>
                                <w:sz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18"/>
                              </w:rPr>
                              <w:t>Vocal</w:t>
                            </w:r>
                          </w:p>
                          <w:p xmlns:wp14="http://schemas.microsoft.com/office/word/2010/wordml" w:rsidRPr="00531919" w:rsidR="00F05C33" w:rsidP="00F05C33" w:rsidRDefault="00F05C33" w14:paraId="5023141B" wp14:textId="77777777">
                            <w:pPr>
                              <w:jc w:val="center"/>
                              <w:rPr>
                                <w:rFonts w:ascii="Bahnschrift" w:hAnsi="Bahnschrift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9954B32">
              <v:shapetype id="_x0000_t202" coordsize="21600,21600" o:spt="202" path="m,l,21600r21600,l21600,xe" w14:anchorId="505E6F1B">
                <v:stroke joinstyle="miter"/>
                <v:path gradientshapeok="t" o:connecttype="rect"/>
              </v:shapetype>
              <v:shape id="Cuadro de texto 11" style="position:absolute;margin-left:712.65pt;margin-top:41.85pt;width:167.25pt;height: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fillcolor="#ffe599 [130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sNcAIAAOkEAAAOAAAAZHJzL2Uyb0RvYy54bWysVMlu2zAQvRfoPxC8N5JdO2mMyIHrIEWB&#10;NAmQFDnTFBULJTksSVtKv76PlO0s7amoDzRn4Sxv3ujsvDeabZUPLdmKj45KzpSVVLf2seLf7y8/&#10;fOIsRGFrocmqij+pwM/n79+ddW6mxrQmXSvPEMSGWecqvo7RzYoiyLUyIhyRUxbGhrwREaJ/LGov&#10;OkQ3uhiX5XHRka+dJ6lCgPZiMPJ5jt80SsabpgkqMl1x1Bbz6fO5SmcxPxOzRy/cupW7MsQ/VGFE&#10;a5H0EOpCRME2vv0jlGmlp0BNPJJkCmqaVqrcA7oZlW+6uVsLp3IvACe4A0zh/4WV19tbz9oasxtx&#10;ZoXBjJYbUXtitWJR9ZEYLICpc2EG7zsH/9h/ph5P9voAZeq+b7xJ/+iLwQ7Anw4gIxSTUI5H40l5&#10;MuVMwnY6HU/LPIXi+bXzIX5RZFi6VNxjiBlbsb0KEZXAde+SkgXSbX3Zap2FRBy11J5tBUYupFQ2&#10;TvJzvTHfqB70kxK/YfhQgyKD+nivRopMwRQpJ3yVRFvWVfz447TMgV/ZUmWH9Cst5I+UJsV7LhOS&#10;tlAmSAfo0i32q36H84rqJ8DsaeBrcPKyRdwrEeKt8CAokMXSxRscjSYUQ7sbZ2vyv/6mT/7gDayc&#10;dSB8xcPPjfCKM/3VglGno8kkbUgWJtOTMQT/0rJ6abEbsyQADNKgunxN/lHvr40n84DdXKSsMAkr&#10;kbvicX9dxmENsdtSLRbZCTvhRLyyd06m0GmgCc/7/kF4t6ND4uQ17VdDzN6wYvBNLy0tNpGaNlMm&#10;ATygusMd+5THstv9tLAv5ez1/IWa/wYAAP//AwBQSwMEFAAGAAgAAAAhAJhiZnLhAAAADAEAAA8A&#10;AABkcnMvZG93bnJldi54bWxMj0FPg0AQhe8m/ofNmHgxdhGsVGRpjMbExIvSNl4XdgSUnUV2W/Df&#10;Oz3p8b358ua9fD3bXhxw9J0jBVeLCARS7UxHjYLt5ulyBcIHTUb3jlDBD3pYF6cnuc6Mm+gND2Vo&#10;BIeQz7SCNoQhk9LXLVrtF25A4tuHG60OLMdGmlFPHG57GUfRjbS6I/7Q6gEfWqy/yr1VMDn5cvH6&#10;XpVN9b1Nw+Pz507uNkqdn833dyACzuEPhmN9rg4Fd6rcnowXPevreJkwq2CVpCCORLq85TWVgjhh&#10;Sxa5/D+i+AUAAP//AwBQSwECLQAUAAYACAAAACEAtoM4kv4AAADhAQAAEwAAAAAAAAAAAAAAAAAA&#10;AAAAW0NvbnRlbnRfVHlwZXNdLnhtbFBLAQItABQABgAIAAAAIQA4/SH/1gAAAJQBAAALAAAAAAAA&#10;AAAAAAAAAC8BAABfcmVscy8ucmVsc1BLAQItABQABgAIAAAAIQAucusNcAIAAOkEAAAOAAAAAAAA&#10;AAAAAAAAAC4CAABkcnMvZTJvRG9jLnhtbFBLAQItABQABgAIAAAAIQCYYmZy4QAAAAwBAAAPAAAA&#10;AAAAAAAAAAAAAMoEAABkcnMvZG93bnJldi54bWxQSwUGAAAAAAQABADzAAAA2AUAAAAA&#10;">
                <v:textbox>
                  <w:txbxContent>
                    <w:p w:rsidR="00F05C33" w:rsidP="00F05C33" w:rsidRDefault="00F05C33" w14:paraId="30DAF990" wp14:textId="77777777">
                      <w:pPr>
                        <w:jc w:val="center"/>
                        <w:rPr>
                          <w:rFonts w:ascii="Bahnschrift" w:hAnsi="Bahnschrift"/>
                          <w:b/>
                          <w:sz w:val="18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18"/>
                        </w:rPr>
                        <w:t>PATRICIO DE LA PEÑA RUIZ CHÁVEZ</w:t>
                      </w:r>
                    </w:p>
                    <w:p w:rsidRPr="00531919" w:rsidR="00F05C33" w:rsidP="00F05C33" w:rsidRDefault="00F05C33" w14:paraId="0A3BD972" wp14:textId="77777777">
                      <w:pPr>
                        <w:jc w:val="center"/>
                        <w:rPr>
                          <w:rFonts w:ascii="Bahnschrift" w:hAnsi="Bahnschrift"/>
                          <w:sz w:val="18"/>
                        </w:rPr>
                      </w:pPr>
                      <w:r>
                        <w:rPr>
                          <w:rFonts w:ascii="Bahnschrift" w:hAnsi="Bahnschrift"/>
                          <w:sz w:val="18"/>
                        </w:rPr>
                        <w:t xml:space="preserve">Secretaría Técnica </w:t>
                      </w:r>
                    </w:p>
                    <w:p w:rsidRPr="00531919" w:rsidR="00F05C33" w:rsidP="00F05C33" w:rsidRDefault="00F05C33" w14:paraId="4603588E" wp14:textId="77777777">
                      <w:pPr>
                        <w:jc w:val="center"/>
                        <w:rPr>
                          <w:rFonts w:ascii="Bahnschrift" w:hAnsi="Bahnschrift"/>
                          <w:sz w:val="18"/>
                        </w:rPr>
                      </w:pPr>
                      <w:r>
                        <w:rPr>
                          <w:rFonts w:ascii="Bahnschrift" w:hAnsi="Bahnschrift"/>
                          <w:sz w:val="18"/>
                        </w:rPr>
                        <w:t>Vocal</w:t>
                      </w:r>
                    </w:p>
                    <w:p w:rsidRPr="00531919" w:rsidR="00F05C33" w:rsidP="00F05C33" w:rsidRDefault="00F05C33" w14:paraId="1F3B1409" wp14:textId="77777777">
                      <w:pPr>
                        <w:jc w:val="center"/>
                        <w:rPr>
                          <w:rFonts w:ascii="Bahnschrift" w:hAnsi="Bahnschrift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5C33"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2336" behindDoc="0" locked="0" layoutInCell="1" allowOverlap="1" wp14:anchorId="554F8E80" wp14:editId="681AA48E">
                <wp:simplePos x="0" y="0"/>
                <wp:positionH relativeFrom="margin">
                  <wp:posOffset>6758305</wp:posOffset>
                </wp:positionH>
                <wp:positionV relativeFrom="paragraph">
                  <wp:posOffset>534670</wp:posOffset>
                </wp:positionV>
                <wp:extent cx="2124075" cy="952500"/>
                <wp:effectExtent l="0" t="0" r="28575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952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F05C33" w:rsidP="00F05C33" w:rsidRDefault="00F05C33" w14:paraId="402400D8" wp14:textId="77777777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18"/>
                              </w:rPr>
                              <w:t>MONSSERRATH MILIAN GALERA</w:t>
                            </w:r>
                          </w:p>
                          <w:p xmlns:wp14="http://schemas.microsoft.com/office/word/2010/wordml" w:rsidRPr="00531919" w:rsidR="00F05C33" w:rsidP="00F05C33" w:rsidRDefault="00F05C33" w14:paraId="30BF00AF" wp14:textId="77777777">
                            <w:pPr>
                              <w:jc w:val="center"/>
                              <w:rPr>
                                <w:rFonts w:ascii="Bahnschrift" w:hAnsi="Bahnschrift"/>
                                <w:sz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18"/>
                              </w:rPr>
                              <w:t>Unidad de Transparencia</w:t>
                            </w:r>
                          </w:p>
                          <w:p xmlns:wp14="http://schemas.microsoft.com/office/word/2010/wordml" w:rsidRPr="00531919" w:rsidR="00F05C33" w:rsidP="00F05C33" w:rsidRDefault="00F05C33" w14:paraId="51C3AEB2" wp14:textId="77777777">
                            <w:pPr>
                              <w:jc w:val="center"/>
                              <w:rPr>
                                <w:rFonts w:ascii="Bahnschrift" w:hAnsi="Bahnschrift"/>
                                <w:sz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18"/>
                              </w:rPr>
                              <w:t>Secretaria Ejecutiva</w:t>
                            </w:r>
                          </w:p>
                          <w:p xmlns:wp14="http://schemas.microsoft.com/office/word/2010/wordml" w:rsidRPr="00531919" w:rsidR="00F05C33" w:rsidP="00F05C33" w:rsidRDefault="00F05C33" w14:paraId="562C75D1" wp14:textId="77777777">
                            <w:pPr>
                              <w:jc w:val="center"/>
                              <w:rPr>
                                <w:rFonts w:ascii="Bahnschrift" w:hAnsi="Bahnschrift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F302D2A">
              <v:shape id="Cuadro de texto 10" style="position:absolute;margin-left:532.15pt;margin-top:42.1pt;width:167.25pt;height: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7" fillcolor="#fff2cc [66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G+ycwIAAPAEAAAOAAAAZHJzL2Uyb0RvYy54bWysVE1v2zAMvQ/YfxB0X+1kSdcadYosRYcB&#10;XVugHXpWZLkxJouapMTufv2e5Dj92E7DLrJEUo/U46PPzvtWs51yviFT8slRzpkykqrGPJb8+/3l&#10;hxPOfBCmEpqMKvmT8vx88f7dWWcLNaUN6Uo5BhDji86WfBOCLbLMy41qhT8iqwycNblWBBzdY1Y5&#10;0QG91dk0z4+zjlxlHUnlPawXg5MvEn5dKxlu6tqrwHTJUVtIq0vrOq7Z4kwUj07YTSP3ZYh/qKIV&#10;jUHSA9SFCIJtXfMHVNtIR57qcCSpzaiuG6nSG/CaSf7mNXcbYVV6C8jx9kCT/3+w8np361hToXeg&#10;x4gWPVptReWIVYoF1Qdi8ICmzvoC0XcW8aH/TD2ujHYPY3x9X7s2fvEuBj8Qnw4kA4pJGKeT6Sz/&#10;NOdMwnc6n87zBJ8937bOhy+KWhY3JXdoYuJW7K58QCUIHUNiMk+6qS4brdMhCkettGM7gZYLKZUJ&#10;s3Rdb9tvVA12SGdIKwqYIZHBfDKakSJJMCKlhK+SaMO6kh9/nOcJ+JUvVnZIv9ZC/ogkRbznMnHS&#10;BsZI6UBd3IV+3Q+dGGldU/UEth0NsvVWXjaAvxI+3AoHnYJgzF64wVJrQk2033G2Iffrb/YYD/nA&#10;y1kH3Zfc/9wKpzjTXw2EdTqZzeKgpMNs/mmKg3vpWb/0mG27IvA8wZRbmbYxPuhxWztqHzCiy5gV&#10;LmEkcpc8jNtVGKYRIy7VcpmCMBpWhCtzZ2WEjn2NtN73D8LZvSqiNK9pnBBRvBHHEBtvGlpuA9VN&#10;Uk7keWB1Tz/GKnVn/wuIc/vynKKef1SL3wAAAP//AwBQSwMEFAAGAAgAAAAhAAysqFThAAAADAEA&#10;AA8AAABkcnMvZG93bnJldi54bWxMj81OwzAQhO9IvIO1SFwQdUiqKg1xKkTpDQm1QT278TYO8U8U&#10;u23g6dme4Dizn2ZnytVkDTvjGDrvBDzNEmDoGq861wr4rDePObAQpVPSeIcCvjHAqrq9KWWh/MVt&#10;8byLLaMQFwopQMc4FJyHRqOVYeYHdHQ7+tHKSHJsuRrlhcKt4WmSLLiVnaMPWg74qrHpdycroO43&#10;+mP9Vj9MW/PTm71et+/HLyHu76aXZ2ARp/gHw7U+VYeKOh38yanADOlkMc+IFZDPU2BXIlvmtOYg&#10;IM3I4lXJ/4+ofgEAAP//AwBQSwECLQAUAAYACAAAACEAtoM4kv4AAADhAQAAEwAAAAAAAAAAAAAA&#10;AAAAAAAAW0NvbnRlbnRfVHlwZXNdLnhtbFBLAQItABQABgAIAAAAIQA4/SH/1gAAAJQBAAALAAAA&#10;AAAAAAAAAAAAAC8BAABfcmVscy8ucmVsc1BLAQItABQABgAIAAAAIQD9oG+ycwIAAPAEAAAOAAAA&#10;AAAAAAAAAAAAAC4CAABkcnMvZTJvRG9jLnhtbFBLAQItABQABgAIAAAAIQAMrKhU4QAAAAwBAAAP&#10;AAAAAAAAAAAAAAAAAM0EAABkcnMvZG93bnJldi54bWxQSwUGAAAAAAQABADzAAAA2wUAAAAA&#10;" w14:anchorId="554F8E80">
                <v:textbox>
                  <w:txbxContent>
                    <w:p w:rsidR="00F05C33" w:rsidP="00F05C33" w:rsidRDefault="00F05C33" w14:paraId="62D53E62" wp14:textId="77777777">
                      <w:pPr>
                        <w:jc w:val="center"/>
                        <w:rPr>
                          <w:rFonts w:ascii="Bahnschrift" w:hAnsi="Bahnschrift"/>
                          <w:b/>
                          <w:sz w:val="18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18"/>
                        </w:rPr>
                        <w:t>MONSSERRATH MILIAN GALERA</w:t>
                      </w:r>
                    </w:p>
                    <w:p w:rsidRPr="00531919" w:rsidR="00F05C33" w:rsidP="00F05C33" w:rsidRDefault="00F05C33" w14:paraId="7A0A69B5" wp14:textId="77777777">
                      <w:pPr>
                        <w:jc w:val="center"/>
                        <w:rPr>
                          <w:rFonts w:ascii="Bahnschrift" w:hAnsi="Bahnschrift"/>
                          <w:sz w:val="18"/>
                        </w:rPr>
                      </w:pPr>
                      <w:r>
                        <w:rPr>
                          <w:rFonts w:ascii="Bahnschrift" w:hAnsi="Bahnschrift"/>
                          <w:sz w:val="18"/>
                        </w:rPr>
                        <w:t>Unidad de Transparencia</w:t>
                      </w:r>
                    </w:p>
                    <w:p w:rsidRPr="00531919" w:rsidR="00F05C33" w:rsidP="00F05C33" w:rsidRDefault="00F05C33" w14:paraId="64400EB0" wp14:textId="77777777">
                      <w:pPr>
                        <w:jc w:val="center"/>
                        <w:rPr>
                          <w:rFonts w:ascii="Bahnschrift" w:hAnsi="Bahnschrift"/>
                          <w:sz w:val="18"/>
                        </w:rPr>
                      </w:pPr>
                      <w:r>
                        <w:rPr>
                          <w:rFonts w:ascii="Bahnschrift" w:hAnsi="Bahnschrift"/>
                          <w:sz w:val="18"/>
                        </w:rPr>
                        <w:t>Secretaria Ejecutiva</w:t>
                      </w:r>
                    </w:p>
                    <w:p w:rsidRPr="00531919" w:rsidR="00F05C33" w:rsidP="00F05C33" w:rsidRDefault="00F05C33" w14:paraId="664355AD" wp14:textId="77777777">
                      <w:pPr>
                        <w:jc w:val="center"/>
                        <w:rPr>
                          <w:rFonts w:ascii="Bahnschrift" w:hAnsi="Bahnschrift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5C33"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0" layoutInCell="1" allowOverlap="1" wp14:anchorId="196F49D9" wp14:editId="5D70C88C">
                <wp:simplePos x="0" y="0"/>
                <wp:positionH relativeFrom="margin">
                  <wp:posOffset>4481830</wp:posOffset>
                </wp:positionH>
                <wp:positionV relativeFrom="paragraph">
                  <wp:posOffset>527050</wp:posOffset>
                </wp:positionV>
                <wp:extent cx="2124075" cy="95250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952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F05C33" w:rsidP="00F05C33" w:rsidRDefault="00F05C33" w14:paraId="232C1020" wp14:textId="77777777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sz w:val="18"/>
                              </w:rPr>
                            </w:pPr>
                            <w:r w:rsidRPr="00531919">
                              <w:rPr>
                                <w:rFonts w:ascii="Bahnschrift" w:hAnsi="Bahnschrift"/>
                                <w:b/>
                                <w:sz w:val="18"/>
                              </w:rPr>
                              <w:t>HILARIO TIMOTEO GUTIÉRREZ</w:t>
                            </w:r>
                            <w:r>
                              <w:rPr>
                                <w:rFonts w:ascii="Bahnschrift" w:hAnsi="Bahnschrift"/>
                                <w:b/>
                                <w:sz w:val="18"/>
                              </w:rPr>
                              <w:t xml:space="preserve"> VALACIS</w:t>
                            </w:r>
                          </w:p>
                          <w:p xmlns:wp14="http://schemas.microsoft.com/office/word/2010/wordml" w:rsidRPr="00531919" w:rsidR="00F05C33" w:rsidP="00F05C33" w:rsidRDefault="00F05C33" w14:paraId="056A4CC0" wp14:textId="77777777">
                            <w:pPr>
                              <w:jc w:val="center"/>
                              <w:rPr>
                                <w:rFonts w:ascii="Bahnschrift" w:hAnsi="Bahnschrift"/>
                                <w:sz w:val="18"/>
                              </w:rPr>
                            </w:pPr>
                            <w:r w:rsidRPr="00531919">
                              <w:rPr>
                                <w:rFonts w:ascii="Bahnschrift" w:hAnsi="Bahnschrift"/>
                                <w:sz w:val="18"/>
                              </w:rPr>
                              <w:t xml:space="preserve">Contraloría Municipal </w:t>
                            </w:r>
                          </w:p>
                          <w:p xmlns:wp14="http://schemas.microsoft.com/office/word/2010/wordml" w:rsidRPr="00531919" w:rsidR="00F05C33" w:rsidP="00F05C33" w:rsidRDefault="00F05C33" w14:paraId="19E75594" wp14:textId="77777777">
                            <w:pPr>
                              <w:jc w:val="center"/>
                              <w:rPr>
                                <w:rFonts w:ascii="Bahnschrift" w:hAnsi="Bahnschrift"/>
                                <w:sz w:val="18"/>
                              </w:rPr>
                            </w:pPr>
                            <w:r w:rsidRPr="00531919">
                              <w:rPr>
                                <w:rFonts w:ascii="Bahnschrift" w:hAnsi="Bahnschrift"/>
                                <w:sz w:val="18"/>
                              </w:rPr>
                              <w:t>Presidente</w:t>
                            </w:r>
                          </w:p>
                          <w:p xmlns:wp14="http://schemas.microsoft.com/office/word/2010/wordml" w:rsidRPr="00531919" w:rsidR="00F05C33" w:rsidP="00F05C33" w:rsidRDefault="00F05C33" w14:paraId="1A965116" wp14:textId="77777777">
                            <w:pPr>
                              <w:jc w:val="center"/>
                              <w:rPr>
                                <w:rFonts w:ascii="Bahnschrift" w:hAnsi="Bahnschrift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00ECCED">
              <v:shape id="Cuadro de texto 9" style="position:absolute;margin-left:352.9pt;margin-top:41.5pt;width:167.25pt;height: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8" fillcolor="#ffe599 [130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sSdAIAAO4EAAAOAAAAZHJzL2Uyb0RvYy54bWysVMlu2zAQvRfoPxC8N5JVO6kNy4HrIEWB&#10;NAngFDmPKcoWSnJYkraUfn2HlOUs7amoDzRn4Sxv3mh+2WnFDtL5Bk3JR2c5Z9IIrBqzLfn3h+sP&#10;nzjzAUwFCo0s+ZP0/HLx/t28tTNZ4A5VJR2jIMbPWlvyXQh2lmVe7KQGf4ZWGjLW6DQEEt02qxy0&#10;FF2rrMjz86xFV1mHQnpP2qveyBcpfl1LEe7q2svAVMmptpBOl85NPLPFHGZbB3bXiGMZ8A9VaGgM&#10;JT2FuoIAbO+aP0LpRjj0WIczgTrDum6ETD1QN6P8TTfrHViZeiFwvD3B5P9fWHF7uHesqUo+5cyA&#10;phGt9lA5ZJVkQXYB2TSC1Fo/I9+1Je/QfcaOhj3oPSlj713tdPynrhjZCe6nE8QUiQlSFqNinF9M&#10;OBNkm06KSZ5mkD2/ts6HLxI1i5eSOxphQhYONz5QJeQ6uMRkHlVTXTdKJSHSRq6UYweggYMQ0oRx&#10;eq72+htWvX6c068fPamJIL36fFBTikTAGCklfJVEGdaW/PzjJE+BX9liZaf0GwXiR0wT4z2XSZIy&#10;pIyQ9tDFW+g2XZpDMcC6weqJ0HbYk9Zbcd1Q+Bvw4R4csZQAps0Ld3TUCqkmPN4426H79Td99Cfy&#10;kJWzllhfcv9zD05ypr4aotV0NB7HNUnCeHJRkOBeWjYvLWavV0g4j2jHrUjX6B/UcK0d6kda0GXM&#10;SiYwgnKXPAzXVeh3kRZcyOUyOdFiWAg3Zm1FDB3nGmF96B7B2SMrIjNvcdgPmL0hR+8bXxpc7gPW&#10;TWJOxLlH9Qg/LVWazvEDELf2pZy8nj9Ti98AAAD//wMAUEsDBBQABgAIAAAAIQDMclPj4QAAAAsB&#10;AAAPAAAAZHJzL2Rvd25yZXYueG1sTI/BTsMwEETvSPyDtUhcELVpgFZpNhUCISFxgbRVr05skkC8&#10;DrHbhL9ne4Lj7Ixm32TryXXiaIfQekK4mSkQlipvWqoRtpvn6yWIEDUZ3XmyCD82wDo/P8t0avxI&#10;7/ZYxFpwCYVUIzQx9qmUoWqs02Hme0vsffjB6chyqKUZ9MjlrpNzpe6l0y3xh0b39rGx1VdxcAij&#10;l69Xb/uyqMvv7SI+vXzu5G6DeHkxPaxARDvFvzCc8BkdcmYq/YFMEB3CQt0xekRYJrzpFFC3KgFR&#10;IswTPsk8k/835L8AAAD//wMAUEsBAi0AFAAGAAgAAAAhALaDOJL+AAAA4QEAABMAAAAAAAAAAAAA&#10;AAAAAAAAAFtDb250ZW50X1R5cGVzXS54bWxQSwECLQAUAAYACAAAACEAOP0h/9YAAACUAQAACwAA&#10;AAAAAAAAAAAAAAAvAQAAX3JlbHMvLnJlbHNQSwECLQAUAAYACAAAACEA1E5LEnQCAADuBAAADgAA&#10;AAAAAAAAAAAAAAAuAgAAZHJzL2Uyb0RvYy54bWxQSwECLQAUAAYACAAAACEAzHJT4+EAAAALAQAA&#10;DwAAAAAAAAAAAAAAAADOBAAAZHJzL2Rvd25yZXYueG1sUEsFBgAAAAAEAAQA8wAAANwFAAAAAA==&#10;" w14:anchorId="196F49D9">
                <v:textbox>
                  <w:txbxContent>
                    <w:p w:rsidR="00F05C33" w:rsidP="00F05C33" w:rsidRDefault="00F05C33" w14:paraId="11CCDEE6" wp14:textId="77777777">
                      <w:pPr>
                        <w:jc w:val="center"/>
                        <w:rPr>
                          <w:rFonts w:ascii="Bahnschrift" w:hAnsi="Bahnschrift"/>
                          <w:b/>
                          <w:sz w:val="18"/>
                        </w:rPr>
                      </w:pPr>
                      <w:r w:rsidRPr="00531919">
                        <w:rPr>
                          <w:rFonts w:ascii="Bahnschrift" w:hAnsi="Bahnschrift"/>
                          <w:b/>
                          <w:sz w:val="18"/>
                        </w:rPr>
                        <w:t>HILARIO TIMOTEO GUTIÉRREZ</w:t>
                      </w:r>
                      <w:r>
                        <w:rPr>
                          <w:rFonts w:ascii="Bahnschrift" w:hAnsi="Bahnschrift"/>
                          <w:b/>
                          <w:sz w:val="18"/>
                        </w:rPr>
                        <w:t xml:space="preserve"> VALACIS</w:t>
                      </w:r>
                    </w:p>
                    <w:p w:rsidRPr="00531919" w:rsidR="00F05C33" w:rsidP="00F05C33" w:rsidRDefault="00F05C33" w14:paraId="66966603" wp14:textId="77777777">
                      <w:pPr>
                        <w:jc w:val="center"/>
                        <w:rPr>
                          <w:rFonts w:ascii="Bahnschrift" w:hAnsi="Bahnschrift"/>
                          <w:sz w:val="18"/>
                        </w:rPr>
                      </w:pPr>
                      <w:r w:rsidRPr="00531919">
                        <w:rPr>
                          <w:rFonts w:ascii="Bahnschrift" w:hAnsi="Bahnschrift"/>
                          <w:sz w:val="18"/>
                        </w:rPr>
                        <w:t xml:space="preserve">Contraloría Municipal </w:t>
                      </w:r>
                    </w:p>
                    <w:p w:rsidRPr="00531919" w:rsidR="00F05C33" w:rsidP="00F05C33" w:rsidRDefault="00F05C33" w14:paraId="44E9215C" wp14:textId="77777777">
                      <w:pPr>
                        <w:jc w:val="center"/>
                        <w:rPr>
                          <w:rFonts w:ascii="Bahnschrift" w:hAnsi="Bahnschrift"/>
                          <w:sz w:val="18"/>
                        </w:rPr>
                      </w:pPr>
                      <w:r w:rsidRPr="00531919">
                        <w:rPr>
                          <w:rFonts w:ascii="Bahnschrift" w:hAnsi="Bahnschrift"/>
                          <w:sz w:val="18"/>
                        </w:rPr>
                        <w:t>Presidente</w:t>
                      </w:r>
                    </w:p>
                    <w:p w:rsidRPr="00531919" w:rsidR="00F05C33" w:rsidP="00F05C33" w:rsidRDefault="00F05C33" w14:paraId="7DF4E37C" wp14:textId="77777777">
                      <w:pPr>
                        <w:jc w:val="center"/>
                        <w:rPr>
                          <w:rFonts w:ascii="Bahnschrift" w:hAnsi="Bahnschrift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5C33"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288" behindDoc="0" locked="0" layoutInCell="1" allowOverlap="1" wp14:anchorId="18F24A92" wp14:editId="22237B16">
                <wp:simplePos x="0" y="0"/>
                <wp:positionH relativeFrom="margin">
                  <wp:posOffset>2233930</wp:posOffset>
                </wp:positionH>
                <wp:positionV relativeFrom="paragraph">
                  <wp:posOffset>536575</wp:posOffset>
                </wp:positionV>
                <wp:extent cx="2124075" cy="952500"/>
                <wp:effectExtent l="0" t="0" r="28575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952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F05C33" w:rsidP="00F05C33" w:rsidRDefault="00F05C33" w14:paraId="594C88ED" wp14:textId="77777777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18"/>
                              </w:rPr>
                              <w:t xml:space="preserve">PABLO GUTIÉRREZ FERNÁNDEZ </w:t>
                            </w:r>
                          </w:p>
                          <w:p xmlns:wp14="http://schemas.microsoft.com/office/word/2010/wordml" w:rsidRPr="00531919" w:rsidR="00F05C33" w:rsidP="00F05C33" w:rsidRDefault="00F05C33" w14:paraId="7EE6FDB8" wp14:textId="77777777">
                            <w:pPr>
                              <w:jc w:val="center"/>
                              <w:rPr>
                                <w:rFonts w:ascii="Bahnschrift" w:hAnsi="Bahnschrift"/>
                                <w:sz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18"/>
                              </w:rPr>
                              <w:t xml:space="preserve">Secretaría General del H. Ayuntamiento </w:t>
                            </w:r>
                          </w:p>
                          <w:p xmlns:wp14="http://schemas.microsoft.com/office/word/2010/wordml" w:rsidRPr="00531919" w:rsidR="00F05C33" w:rsidP="00F05C33" w:rsidRDefault="00F05C33" w14:paraId="18611EA1" wp14:textId="77777777">
                            <w:pPr>
                              <w:jc w:val="center"/>
                              <w:rPr>
                                <w:rFonts w:ascii="Bahnschrift" w:hAnsi="Bahnschrift"/>
                                <w:sz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18"/>
                              </w:rPr>
                              <w:t>Vocal</w:t>
                            </w:r>
                          </w:p>
                          <w:p xmlns:wp14="http://schemas.microsoft.com/office/word/2010/wordml" w:rsidRPr="00531919" w:rsidR="00F05C33" w:rsidP="00F05C33" w:rsidRDefault="00F05C33" w14:paraId="44FB30F8" wp14:textId="77777777">
                            <w:pPr>
                              <w:jc w:val="center"/>
                              <w:rPr>
                                <w:rFonts w:ascii="Bahnschrift" w:hAnsi="Bahnschrift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C4DCD2A">
              <v:shape id="Cuadro de texto 8" style="position:absolute;margin-left:175.9pt;margin-top:42.25pt;width:167.25pt;height:7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9" fillcolor="#fff2cc [66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6McwIAAO4EAAAOAAAAZHJzL2Uyb0RvYy54bWysVN1P2zAQf5+0/8Hy+5q0tFAiUtQVMU1i&#10;gAQTz1fHodFsn2e7Tdhfv7PTtMD2NO3F8X34Pn73u1xcdlqxnXS+QVPy8SjnTBqBVWOeS/798frT&#10;nDMfwFSg0MiSv0jPLxcfP1y0tpAT3KCqpGMUxPiitSXfhGCLLPNiIzX4EVppyFij0xBIdM9Z5aCl&#10;6Fplkzw/zVp0lXUopPekveqNfJHi17UU4a6uvQxMlZxqC+l06VzHM1tcQPHswG4asS8D/qEKDY2h&#10;pIdQVxCAbV3zRyjdCIce6zASqDOs60bI1AN1M87fdfOwAStTLwSOtweY/P8LK2539441VclpUAY0&#10;jWi1hcohqyQLsgvI5hGk1vqCfB8seYfuM3Y07EHvSRl772qn45e6YmQnuF8OEFMkJkg5GU+m+dmM&#10;M0G289lklqcZZMfX1vnwRaJm8VJyRyNMyMLuxgeqhFwHl5jMo2qq60apJETayJVybAc0cBBCmjBN&#10;z9VWf8Oq1xNx+rRQkJoI0qvng5pSJALGSCnhmyTKsLbkpyezPAV+Y4uVHdKvFYgfEaQY71gmScqQ&#10;MkLaQxdvoVt3aQ4nA6xrrF4IbYc9ab0V1w2FvwEf7sERSwlg2rxwR0etkGrC/Y2zDbpff9NHfyIP&#10;WTlrifUl9z+34CRn6qshWp2Pp9O4JkmYzs4mJLjXlvVri9nqFRLOY9pxK9I1+gc1XGuH+okWdBmz&#10;kgmMoNwlD8N1FfpdpAUXcrlMTrQYFsKNebAiho5zjbA+dk/g7J4VkZm3OOwHFO/I0fvGlwaX24B1&#10;k5gTce5R3cNPS5Wms/8BxK19LSev429q8RsAAP//AwBQSwMEFAAGAAgAAAAhAHHSHbbhAAAACgEA&#10;AA8AAABkcnMvZG93bnJldi54bWxMj8FOwzAQRO9I/IO1SFwQddrQKErjVIjSGxJqg3p2YzcOsddR&#10;7LaBr2c5wXFnRzNvyvXkLLvoMXQeBcxnCTCNjVcdtgI+6u1jDixEiUpaj1rAlw6wrm5vSlkof8Wd&#10;vuxjyygEQyEFmBiHgvPQGO1kmPlBI/1OfnQy0jm2XI3ySuHO8kWSZNzJDqnByEG/GN30+7MTUPdb&#10;8755rR+mnf3u7cFs2rfTpxD3d9PzCljUU/wzwy8+oUNFTEd/RhWYFZAu54QeBeRPS2BkyPIsBXYU&#10;sEhJ4VXJ/0+ofgAAAP//AwBQSwECLQAUAAYACAAAACEAtoM4kv4AAADhAQAAEwAAAAAAAAAAAAAA&#10;AAAAAAAAW0NvbnRlbnRfVHlwZXNdLnhtbFBLAQItABQABgAIAAAAIQA4/SH/1gAAAJQBAAALAAAA&#10;AAAAAAAAAAAAAC8BAABfcmVscy8ucmVsc1BLAQItABQABgAIAAAAIQBvvd6McwIAAO4EAAAOAAAA&#10;AAAAAAAAAAAAAC4CAABkcnMvZTJvRG9jLnhtbFBLAQItABQABgAIAAAAIQBx0h224QAAAAoBAAAP&#10;AAAAAAAAAAAAAAAAAM0EAABkcnMvZG93bnJldi54bWxQSwUGAAAAAAQABADzAAAA2wUAAAAA&#10;" w14:anchorId="18F24A92">
                <v:textbox>
                  <w:txbxContent>
                    <w:p w:rsidR="00F05C33" w:rsidP="00F05C33" w:rsidRDefault="00F05C33" w14:paraId="2A6C422D" wp14:textId="77777777">
                      <w:pPr>
                        <w:jc w:val="center"/>
                        <w:rPr>
                          <w:rFonts w:ascii="Bahnschrift" w:hAnsi="Bahnschrift"/>
                          <w:b/>
                          <w:sz w:val="18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18"/>
                        </w:rPr>
                        <w:t xml:space="preserve">PABLO GUTIÉRREZ FERNÁNDEZ </w:t>
                      </w:r>
                    </w:p>
                    <w:p w:rsidRPr="00531919" w:rsidR="00F05C33" w:rsidP="00F05C33" w:rsidRDefault="00F05C33" w14:paraId="193F3DA9" wp14:textId="77777777">
                      <w:pPr>
                        <w:jc w:val="center"/>
                        <w:rPr>
                          <w:rFonts w:ascii="Bahnschrift" w:hAnsi="Bahnschrift"/>
                          <w:sz w:val="18"/>
                        </w:rPr>
                      </w:pPr>
                      <w:r>
                        <w:rPr>
                          <w:rFonts w:ascii="Bahnschrift" w:hAnsi="Bahnschrift"/>
                          <w:sz w:val="18"/>
                        </w:rPr>
                        <w:t xml:space="preserve">Secretaría General del H. Ayuntamiento </w:t>
                      </w:r>
                    </w:p>
                    <w:p w:rsidRPr="00531919" w:rsidR="00F05C33" w:rsidP="00F05C33" w:rsidRDefault="00F05C33" w14:paraId="5B192B5B" wp14:textId="77777777">
                      <w:pPr>
                        <w:jc w:val="center"/>
                        <w:rPr>
                          <w:rFonts w:ascii="Bahnschrift" w:hAnsi="Bahnschrift"/>
                          <w:sz w:val="18"/>
                        </w:rPr>
                      </w:pPr>
                      <w:r>
                        <w:rPr>
                          <w:rFonts w:ascii="Bahnschrift" w:hAnsi="Bahnschrift"/>
                          <w:sz w:val="18"/>
                        </w:rPr>
                        <w:t>Vocal</w:t>
                      </w:r>
                    </w:p>
                    <w:p w:rsidRPr="00531919" w:rsidR="00F05C33" w:rsidP="00F05C33" w:rsidRDefault="00F05C33" w14:paraId="1DA6542E" wp14:textId="77777777">
                      <w:pPr>
                        <w:jc w:val="center"/>
                        <w:rPr>
                          <w:rFonts w:ascii="Bahnschrift" w:hAnsi="Bahnschrift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5C33" w:rsidR="00F05C33"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4C33868A" wp14:editId="6FBD3F7C">
                <wp:simplePos x="0" y="0"/>
                <wp:positionH relativeFrom="margin">
                  <wp:posOffset>0</wp:posOffset>
                </wp:positionH>
                <wp:positionV relativeFrom="paragraph">
                  <wp:posOffset>536575</wp:posOffset>
                </wp:positionV>
                <wp:extent cx="2124075" cy="952500"/>
                <wp:effectExtent l="0" t="0" r="28575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952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F05C33" w:rsidP="00F05C33" w:rsidRDefault="00F05C33" w14:paraId="0207306F" wp14:textId="77777777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18"/>
                              </w:rPr>
                              <w:t>MIGUEL ÁNGEL ZENTENO CORTÉS</w:t>
                            </w:r>
                          </w:p>
                          <w:p xmlns:wp14="http://schemas.microsoft.com/office/word/2010/wordml" w:rsidRPr="00531919" w:rsidR="00F05C33" w:rsidP="00F05C33" w:rsidRDefault="00F05C33" w14:paraId="5B5B78BA" wp14:textId="77777777">
                            <w:pPr>
                              <w:jc w:val="center"/>
                              <w:rPr>
                                <w:rFonts w:ascii="Bahnschrift" w:hAnsi="Bahnschrift"/>
                                <w:sz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18"/>
                              </w:rPr>
                              <w:t xml:space="preserve">Sindicatura Municipal </w:t>
                            </w:r>
                          </w:p>
                          <w:p xmlns:wp14="http://schemas.microsoft.com/office/word/2010/wordml" w:rsidRPr="00531919" w:rsidR="00F05C33" w:rsidP="00F05C33" w:rsidRDefault="00F05C33" w14:paraId="6B214DA8" wp14:textId="77777777">
                            <w:pPr>
                              <w:jc w:val="center"/>
                              <w:rPr>
                                <w:rFonts w:ascii="Bahnschrift" w:hAnsi="Bahnschrift"/>
                                <w:sz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18"/>
                              </w:rPr>
                              <w:t>Vocal</w:t>
                            </w:r>
                          </w:p>
                          <w:p xmlns:wp14="http://schemas.microsoft.com/office/word/2010/wordml" w:rsidRPr="00531919" w:rsidR="00F05C33" w:rsidP="00F05C33" w:rsidRDefault="00F05C33" w14:paraId="3041E394" wp14:textId="77777777">
                            <w:pPr>
                              <w:jc w:val="center"/>
                              <w:rPr>
                                <w:rFonts w:ascii="Bahnschrift" w:hAnsi="Bahnschrift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E6F6D99">
              <v:shape id="Cuadro de texto 7" style="position:absolute;margin-left:0;margin-top:42.25pt;width:167.25pt;height: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30" fillcolor="#ffe599 [130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/5BdAIAAO4EAAAOAAAAZHJzL2Uyb0RvYy54bWysVN1v2jAQf5+0/8Hy+5rAQlkRoWJUnSZ1&#10;baV26vPhOBDN9nm2Ien++p0dAm23p2k8GN+H7+N3v8v8stOK7aXzDZqSj85yzqQRWDVmU/Lvj9cf&#10;PnHmA5gKFBpZ8mfp+eXi/bt5a2dyjFtUlXSMghg/a23JtyHYWZZ5sZUa/BlaachYo9MQSHSbrHLQ&#10;UnStsnGen2ctuso6FNJ70l71Rr5I8etainBX114GpkpOtYV0unSu45kt5jDbOLDbRhzKgH+oQkNj&#10;KOkx1BUEYDvX/BFKN8KhxzqcCdQZ1nUjZOqBuhnlb7p52IKVqRcCx9sjTP7/hRW3+3vHmqrkU84M&#10;aBrRageVQ1ZJFmQXkE0jSK31M/J9sOQdus/Y0bAHvSdl7L2rnY7/1BUjO8H9fISYIjFByvFoXOTT&#10;CWeCbBeT8SRPM8hOr63z4YtEzeKl5I5GmJCF/Y0PVAm5Di4xmUfVVNeNUkmItJEr5dgeaOAghDSh&#10;SM/VTn/DqtcXOf360ZOaCNKrzwc1pUgEjJFSwldJlGFtyc8/TvIU+JUtVnZMv1YgfsQ0Md6pTJKU&#10;IWWEtIcu3kK37tIcigHWNVbPhLbDnrTeiuuGwt+AD/fgiKUEMG1euKOjVkg14eHG2Rbdr7/poz+R&#10;h6yctcT6kvufO3CSM/XVEK0uRkUR1yQJxWQ6JsG9tKxfWsxOr5BwHtGOW5Gu0T+o4Vo71E+0oMuY&#10;lUxgBOUueRiuq9DvIi24kMtlcqLFsBBuzIMVMXSca4T1sXsCZw+siMy8xWE/YPaGHL1vfGlwuQtY&#10;N4k5Eece1QP8tFRpOocPQNzal3LyOn2mFr8BAAD//wMAUEsDBBQABgAIAAAAIQBfS2163QAAAAcB&#10;AAAPAAAAZHJzL2Rvd25yZXYueG1sTI/BTsMwEETvSPyDtUi9oNahBVqFbKqqCAmJS0lbcXXiJQnE&#10;6zR2m/D3OCe4zWpWM2+S9WAacaHO1ZYR7mYRCOLC6ppLhMP+ZboC4bxirRrLhPBDDtbp9VWiYm17&#10;fqdL5ksRQtjFCqHyvo2ldEVFRrmZbYmD92k7o3w4u1LqTvUh3DRyHkWP0qiaQ0OlWtpWVHxnZ4PQ&#10;W/l2u/vIszI/HZb++fXrKI97xMnNsHkC4Wnwf88w4gd0SANTbs+snWgQwhCPsLp/ABHcxWIUOcJ8&#10;FDJN5H/+9BcAAP//AwBQSwECLQAUAAYACAAAACEAtoM4kv4AAADhAQAAEwAAAAAAAAAAAAAAAAAA&#10;AAAAW0NvbnRlbnRfVHlwZXNdLnhtbFBLAQItABQABgAIAAAAIQA4/SH/1gAAAJQBAAALAAAAAAAA&#10;AAAAAAAAAC8BAABfcmVscy8ucmVsc1BLAQItABQABgAIAAAAIQBq2/5BdAIAAO4EAAAOAAAAAAAA&#10;AAAAAAAAAC4CAABkcnMvZTJvRG9jLnhtbFBLAQItABQABgAIAAAAIQBfS2163QAAAAcBAAAPAAAA&#10;AAAAAAAAAAAAAM4EAABkcnMvZG93bnJldi54bWxQSwUGAAAAAAQABADzAAAA2AUAAAAA&#10;" w14:anchorId="4C33868A">
                <v:textbox>
                  <w:txbxContent>
                    <w:p w:rsidR="00F05C33" w:rsidP="00F05C33" w:rsidRDefault="00F05C33" w14:paraId="17CF5233" wp14:textId="77777777">
                      <w:pPr>
                        <w:jc w:val="center"/>
                        <w:rPr>
                          <w:rFonts w:ascii="Bahnschrift" w:hAnsi="Bahnschrift"/>
                          <w:b/>
                          <w:sz w:val="18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18"/>
                        </w:rPr>
                        <w:t>MIGUEL ÁNGEL ZENTENO CORTÉS</w:t>
                      </w:r>
                    </w:p>
                    <w:p w:rsidRPr="00531919" w:rsidR="00F05C33" w:rsidP="00F05C33" w:rsidRDefault="00F05C33" w14:paraId="196C0390" wp14:textId="77777777">
                      <w:pPr>
                        <w:jc w:val="center"/>
                        <w:rPr>
                          <w:rFonts w:ascii="Bahnschrift" w:hAnsi="Bahnschrift"/>
                          <w:sz w:val="18"/>
                        </w:rPr>
                      </w:pPr>
                      <w:r>
                        <w:rPr>
                          <w:rFonts w:ascii="Bahnschrift" w:hAnsi="Bahnschrift"/>
                          <w:sz w:val="18"/>
                        </w:rPr>
                        <w:t xml:space="preserve">Sindicatura Municipal </w:t>
                      </w:r>
                    </w:p>
                    <w:p w:rsidRPr="00531919" w:rsidR="00F05C33" w:rsidP="00F05C33" w:rsidRDefault="00F05C33" w14:paraId="633F4D88" wp14:textId="77777777">
                      <w:pPr>
                        <w:jc w:val="center"/>
                        <w:rPr>
                          <w:rFonts w:ascii="Bahnschrift" w:hAnsi="Bahnschrift"/>
                          <w:sz w:val="18"/>
                        </w:rPr>
                      </w:pPr>
                      <w:r>
                        <w:rPr>
                          <w:rFonts w:ascii="Bahnschrift" w:hAnsi="Bahnschrift"/>
                          <w:sz w:val="18"/>
                        </w:rPr>
                        <w:t>Vocal</w:t>
                      </w:r>
                    </w:p>
                    <w:p w:rsidRPr="00531919" w:rsidR="00F05C33" w:rsidP="00F05C33" w:rsidRDefault="00F05C33" w14:paraId="722B00AE" wp14:textId="77777777">
                      <w:pPr>
                        <w:jc w:val="center"/>
                        <w:rPr>
                          <w:rFonts w:ascii="Bahnschrift" w:hAnsi="Bahnschrift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5C33" w:rsidSect="000E350C">
      <w:headerReference w:type="default" r:id="rId7"/>
      <w:pgSz w:w="20160" w:h="12240" w:orient="landscape" w:code="5"/>
      <w:pgMar w:top="1701" w:right="1417" w:bottom="1701" w:left="1417" w:header="708" w:footer="708" w:gutter="0"/>
      <w:cols w:space="708"/>
      <w:docGrid w:linePitch="360"/>
      <w:footerReference w:type="default" r:id="Rd27f336b0540403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A15C5" w:rsidP="000E350C" w:rsidRDefault="009A15C5" w14:paraId="2DE403A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A15C5" w:rsidP="000E350C" w:rsidRDefault="009A15C5" w14:paraId="62431CD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775"/>
      <w:gridCol w:w="5775"/>
      <w:gridCol w:w="5775"/>
    </w:tblGrid>
    <w:tr w:rsidR="4AAA9F70" w:rsidTr="4AAA9F70" w14:paraId="59531F8B">
      <w:trPr>
        <w:trHeight w:val="300"/>
      </w:trPr>
      <w:tc>
        <w:tcPr>
          <w:tcW w:w="5775" w:type="dxa"/>
          <w:tcMar/>
        </w:tcPr>
        <w:p w:rsidR="4AAA9F70" w:rsidP="4AAA9F70" w:rsidRDefault="4AAA9F70" w14:paraId="4ECBB302" w14:textId="7AEEE2DA">
          <w:pPr>
            <w:pStyle w:val="Encabezado"/>
            <w:bidi w:val="0"/>
            <w:ind w:left="-115"/>
            <w:jc w:val="left"/>
          </w:pPr>
        </w:p>
      </w:tc>
      <w:tc>
        <w:tcPr>
          <w:tcW w:w="5775" w:type="dxa"/>
          <w:tcMar/>
        </w:tcPr>
        <w:p w:rsidR="4AAA9F70" w:rsidP="4AAA9F70" w:rsidRDefault="4AAA9F70" w14:paraId="7ADE3AD3" w14:textId="0AA3DE34">
          <w:pPr>
            <w:pStyle w:val="Encabezado"/>
            <w:bidi w:val="0"/>
            <w:jc w:val="center"/>
          </w:pPr>
        </w:p>
      </w:tc>
      <w:tc>
        <w:tcPr>
          <w:tcW w:w="5775" w:type="dxa"/>
          <w:tcMar/>
        </w:tcPr>
        <w:p w:rsidR="4AAA9F70" w:rsidP="4AAA9F70" w:rsidRDefault="4AAA9F70" w14:paraId="79322CDF" w14:textId="7E279336">
          <w:pPr>
            <w:pStyle w:val="Encabezado"/>
            <w:bidi w:val="0"/>
            <w:ind w:right="-115"/>
            <w:jc w:val="right"/>
          </w:pPr>
        </w:p>
      </w:tc>
    </w:tr>
  </w:tbl>
  <w:p w:rsidR="4AAA9F70" w:rsidP="4AAA9F70" w:rsidRDefault="4AAA9F70" w14:paraId="524B6D8F" w14:textId="09D15461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A15C5" w:rsidP="000E350C" w:rsidRDefault="009A15C5" w14:paraId="49E398E2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A15C5" w:rsidP="000E350C" w:rsidRDefault="009A15C5" w14:paraId="16287F2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0E350C" w:rsidP="000E350C" w:rsidRDefault="009A15C5" w14:paraId="53356E57" wp14:textId="77777777">
    <w:pPr>
      <w:pStyle w:val="Encabezado"/>
      <w:jc w:val="center"/>
      <w:rPr>
        <w:rFonts w:ascii="Bahnschrift" w:hAnsi="Bahnschrift"/>
        <w:sz w:val="28"/>
      </w:rPr>
    </w:pPr>
    <w:r>
      <w:rPr>
        <w:rFonts w:ascii="Bahnschrift" w:hAnsi="Bahnschrift"/>
        <w:noProof/>
        <w:sz w:val="28"/>
        <w:lang w:eastAsia="es-MX"/>
      </w:rPr>
      <w:pict w14:anchorId="78E2B4F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left:0;text-align:left;margin-left:5.6pt;margin-top:-122.1pt;width:193.5pt;height:64.5pt;z-index:251660288;mso-position-horizontal-relative:margin;mso-position-vertical-relative:margin" alt="" o:spid="_x0000_s2049" type="#_x0000_t75">
          <v:imagedata cropleft="3855f" croptop="2502f" cropright="41789f" cropbottom="57910f" o:title="image1" r:id="rId1"/>
          <w10:wrap anchorx="margin" anchory="margin"/>
        </v:shape>
      </w:pict>
    </w:r>
    <w:r w:rsidRPr="00D564E1" w:rsidR="000E350C">
      <w:rPr>
        <w:noProof/>
        <w:lang w:eastAsia="es-MX"/>
      </w:rPr>
      <w:drawing>
        <wp:anchor xmlns:wp14="http://schemas.microsoft.com/office/word/2010/wordprocessingDrawing" distT="0" distB="0" distL="114300" distR="114300" simplePos="0" relativeHeight="251661312" behindDoc="0" locked="0" layoutInCell="1" allowOverlap="1" wp14:anchorId="033A9D42" wp14:editId="7AAF90A4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2362200" cy="984741"/>
          <wp:effectExtent l="0" t="0" r="0" b="6350"/>
          <wp:wrapNone/>
          <wp:docPr id="5" name="Imagen 5" descr="C:\Users\Usuario\Downloads\Foto de Armando Hervert 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ownloads\Foto de Armando Hervert (6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984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350C">
      <w:rPr>
        <w:rFonts w:ascii="Bahnschrift" w:hAnsi="Bahnschrift"/>
        <w:noProof/>
        <w:sz w:val="28"/>
        <w:lang w:eastAsia="es-MX"/>
      </w:rPr>
      <w:drawing>
        <wp:anchor xmlns:wp14="http://schemas.microsoft.com/office/word/2010/wordprocessingDrawing" distT="0" distB="0" distL="114300" distR="114300" simplePos="0" relativeHeight="251659264" behindDoc="0" locked="0" layoutInCell="1" allowOverlap="1" wp14:anchorId="3C4CCF1A" wp14:editId="69B1FC06">
          <wp:simplePos x="0" y="0"/>
          <wp:positionH relativeFrom="margin">
            <wp:align>center</wp:align>
          </wp:positionH>
          <wp:positionV relativeFrom="paragraph">
            <wp:posOffset>-278130</wp:posOffset>
          </wp:positionV>
          <wp:extent cx="2346960" cy="78041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xmlns:wp14="http://schemas.microsoft.com/office/word/2010/wordml" w:rsidR="000E350C" w:rsidRDefault="000E350C" w14:paraId="42C6D796" wp14:textId="77777777">
    <w:pPr>
      <w:pStyle w:val="Encabezado"/>
    </w:pPr>
  </w:p>
  <w:p xmlns:wp14="http://schemas.microsoft.com/office/word/2010/wordml" w:rsidR="000E350C" w:rsidRDefault="000E350C" w14:paraId="6E1831B3" wp14:textId="77777777">
    <w:pPr>
      <w:pStyle w:val="Encabezado"/>
    </w:pPr>
  </w:p>
  <w:p xmlns:wp14="http://schemas.microsoft.com/office/word/2010/wordml" w:rsidR="000E350C" w:rsidP="000E350C" w:rsidRDefault="000E350C" w14:paraId="1A1759F0" wp14:textId="77777777">
    <w:pPr>
      <w:pStyle w:val="Encabezado"/>
      <w:jc w:val="center"/>
      <w:rPr>
        <w:rFonts w:ascii="Bahnschrift" w:hAnsi="Bahnschrift"/>
        <w:sz w:val="28"/>
      </w:rPr>
    </w:pPr>
    <w:r w:rsidRPr="00D564E1">
      <w:rPr>
        <w:rFonts w:ascii="Bahnschrift" w:hAnsi="Bahnschrift"/>
        <w:sz w:val="28"/>
      </w:rPr>
      <w:t>TABLA DE APLICABILIDAD DE LAS OBLIGAC</w:t>
    </w:r>
    <w:r>
      <w:rPr>
        <w:rFonts w:ascii="Bahnschrift" w:hAnsi="Bahnschrift"/>
        <w:sz w:val="28"/>
      </w:rPr>
      <w:t xml:space="preserve">IONES ESPECÍFICAS </w:t>
    </w:r>
    <w:r w:rsidRPr="00D564E1">
      <w:rPr>
        <w:rFonts w:ascii="Bahnschrift" w:hAnsi="Bahnschrift"/>
        <w:sz w:val="28"/>
      </w:rPr>
      <w:t xml:space="preserve">DE TRANSPARENCIA </w:t>
    </w:r>
  </w:p>
  <w:p xmlns:wp14="http://schemas.microsoft.com/office/word/2010/wordml" w:rsidRPr="00795C34" w:rsidR="000E350C" w:rsidP="000E350C" w:rsidRDefault="000E350C" w14:paraId="32BF147A" wp14:textId="77777777">
    <w:pPr>
      <w:pStyle w:val="Encabezado"/>
      <w:jc w:val="center"/>
      <w:rPr>
        <w:rFonts w:ascii="Bahnschrift" w:hAnsi="Bahnschrift"/>
        <w:sz w:val="28"/>
      </w:rPr>
    </w:pPr>
    <w:r w:rsidRPr="00D564E1">
      <w:rPr>
        <w:rFonts w:ascii="Bahnschrift" w:hAnsi="Bahnschrift"/>
        <w:sz w:val="28"/>
      </w:rPr>
      <w:t>PARA EL MUNICIPIO DE BENITO JUÁREZ, QUINTANA ROO.</w:t>
    </w:r>
    <w:r>
      <w:rPr>
        <w:rFonts w:ascii="Bahnschrift" w:hAnsi="Bahnschrift"/>
        <w:sz w:val="28"/>
      </w:rPr>
      <w:t xml:space="preserve"> </w:t>
    </w:r>
    <w:r>
      <w:rPr>
        <w:rFonts w:ascii="Bahnschrift" w:hAnsi="Bahnschrift"/>
      </w:rPr>
      <w:t xml:space="preserve">Última actualización: </w:t>
    </w:r>
  </w:p>
  <w:p xmlns:wp14="http://schemas.microsoft.com/office/word/2010/wordml" w:rsidR="000E350C" w:rsidP="000E350C" w:rsidRDefault="000E350C" w14:paraId="54E11D2A" wp14:textId="77777777">
    <w:pPr>
      <w:pStyle w:val="Encabezado"/>
      <w:jc w:val="both"/>
      <w:rPr>
        <w:rFonts w:ascii="Bahnschrift" w:hAnsi="Bahnschrift"/>
        <w:sz w:val="18"/>
      </w:rPr>
    </w:pPr>
  </w:p>
  <w:p xmlns:wp14="http://schemas.microsoft.com/office/word/2010/wordml" w:rsidR="000E350C" w:rsidP="000E350C" w:rsidRDefault="009C77AD" w14:paraId="4A04A282" wp14:textId="77777777">
    <w:pPr>
      <w:pStyle w:val="Encabezado"/>
      <w:jc w:val="both"/>
      <w:rPr>
        <w:rFonts w:ascii="Bahnschrift" w:hAnsi="Bahnschrift"/>
        <w:sz w:val="18"/>
      </w:rPr>
    </w:pPr>
    <w:r>
      <w:rPr>
        <w:rFonts w:ascii="Bahnschrift" w:hAnsi="Bahnschrift"/>
        <w:sz w:val="18"/>
      </w:rPr>
      <w:t>Artículo 93</w:t>
    </w:r>
    <w:r w:rsidRPr="00D564E1" w:rsidR="000E350C">
      <w:rPr>
        <w:rFonts w:ascii="Bahnschrift" w:hAnsi="Bahnschrift"/>
        <w:sz w:val="18"/>
      </w:rPr>
      <w:t xml:space="preserve">:  </w:t>
    </w:r>
    <w:r>
      <w:rPr>
        <w:rFonts w:ascii="Bahnschrift" w:hAnsi="Bahnschrift"/>
        <w:sz w:val="18"/>
      </w:rPr>
      <w:t xml:space="preserve">Además de lo señalado en el artículo 91 de la presente Ley, el Poder Ejecutivo y los Municipios, del Estado de Quintana Roo; deberán poner a disposición del público y actualizar la siguiente información: </w:t>
    </w:r>
  </w:p>
  <w:p xmlns:wp14="http://schemas.microsoft.com/office/word/2010/wordml" w:rsidR="000E350C" w:rsidRDefault="000E350C" w14:paraId="31126E5D" wp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039C5"/>
    <w:multiLevelType w:val="hybridMultilevel"/>
    <w:tmpl w:val="C3A42574"/>
    <w:lvl w:ilvl="0" w:tplc="575CCF76">
      <w:start w:val="1"/>
      <w:numFmt w:val="upperLetter"/>
      <w:lvlText w:val="%1)"/>
      <w:lvlJc w:val="left"/>
      <w:pPr>
        <w:ind w:left="71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38" w:hanging="360"/>
      </w:pPr>
    </w:lvl>
    <w:lvl w:ilvl="2" w:tplc="080A001B" w:tentative="1">
      <w:start w:val="1"/>
      <w:numFmt w:val="lowerRoman"/>
      <w:lvlText w:val="%3."/>
      <w:lvlJc w:val="right"/>
      <w:pPr>
        <w:ind w:left="2158" w:hanging="180"/>
      </w:pPr>
    </w:lvl>
    <w:lvl w:ilvl="3" w:tplc="080A000F" w:tentative="1">
      <w:start w:val="1"/>
      <w:numFmt w:val="decimal"/>
      <w:lvlText w:val="%4."/>
      <w:lvlJc w:val="left"/>
      <w:pPr>
        <w:ind w:left="2878" w:hanging="360"/>
      </w:pPr>
    </w:lvl>
    <w:lvl w:ilvl="4" w:tplc="080A0019" w:tentative="1">
      <w:start w:val="1"/>
      <w:numFmt w:val="lowerLetter"/>
      <w:lvlText w:val="%5."/>
      <w:lvlJc w:val="left"/>
      <w:pPr>
        <w:ind w:left="3598" w:hanging="360"/>
      </w:pPr>
    </w:lvl>
    <w:lvl w:ilvl="5" w:tplc="080A001B" w:tentative="1">
      <w:start w:val="1"/>
      <w:numFmt w:val="lowerRoman"/>
      <w:lvlText w:val="%6."/>
      <w:lvlJc w:val="right"/>
      <w:pPr>
        <w:ind w:left="4318" w:hanging="180"/>
      </w:pPr>
    </w:lvl>
    <w:lvl w:ilvl="6" w:tplc="080A000F" w:tentative="1">
      <w:start w:val="1"/>
      <w:numFmt w:val="decimal"/>
      <w:lvlText w:val="%7."/>
      <w:lvlJc w:val="left"/>
      <w:pPr>
        <w:ind w:left="5038" w:hanging="360"/>
      </w:pPr>
    </w:lvl>
    <w:lvl w:ilvl="7" w:tplc="080A0019" w:tentative="1">
      <w:start w:val="1"/>
      <w:numFmt w:val="lowerLetter"/>
      <w:lvlText w:val="%8."/>
      <w:lvlJc w:val="left"/>
      <w:pPr>
        <w:ind w:left="5758" w:hanging="360"/>
      </w:pPr>
    </w:lvl>
    <w:lvl w:ilvl="8" w:tplc="08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2D1C544A"/>
    <w:multiLevelType w:val="hybridMultilevel"/>
    <w:tmpl w:val="4526269A"/>
    <w:lvl w:ilvl="0" w:tplc="7B5E57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154BB"/>
    <w:multiLevelType w:val="hybridMultilevel"/>
    <w:tmpl w:val="F344141C"/>
    <w:lvl w:ilvl="0" w:tplc="38C06E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54CEC"/>
    <w:multiLevelType w:val="hybridMultilevel"/>
    <w:tmpl w:val="C3A42574"/>
    <w:lvl w:ilvl="0" w:tplc="575CCF76">
      <w:start w:val="1"/>
      <w:numFmt w:val="upperLetter"/>
      <w:lvlText w:val="%1)"/>
      <w:lvlJc w:val="left"/>
      <w:pPr>
        <w:ind w:left="71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38" w:hanging="360"/>
      </w:pPr>
    </w:lvl>
    <w:lvl w:ilvl="2" w:tplc="080A001B" w:tentative="1">
      <w:start w:val="1"/>
      <w:numFmt w:val="lowerRoman"/>
      <w:lvlText w:val="%3."/>
      <w:lvlJc w:val="right"/>
      <w:pPr>
        <w:ind w:left="2158" w:hanging="180"/>
      </w:pPr>
    </w:lvl>
    <w:lvl w:ilvl="3" w:tplc="080A000F" w:tentative="1">
      <w:start w:val="1"/>
      <w:numFmt w:val="decimal"/>
      <w:lvlText w:val="%4."/>
      <w:lvlJc w:val="left"/>
      <w:pPr>
        <w:ind w:left="2878" w:hanging="360"/>
      </w:pPr>
    </w:lvl>
    <w:lvl w:ilvl="4" w:tplc="080A0019" w:tentative="1">
      <w:start w:val="1"/>
      <w:numFmt w:val="lowerLetter"/>
      <w:lvlText w:val="%5."/>
      <w:lvlJc w:val="left"/>
      <w:pPr>
        <w:ind w:left="3598" w:hanging="360"/>
      </w:pPr>
    </w:lvl>
    <w:lvl w:ilvl="5" w:tplc="080A001B" w:tentative="1">
      <w:start w:val="1"/>
      <w:numFmt w:val="lowerRoman"/>
      <w:lvlText w:val="%6."/>
      <w:lvlJc w:val="right"/>
      <w:pPr>
        <w:ind w:left="4318" w:hanging="180"/>
      </w:pPr>
    </w:lvl>
    <w:lvl w:ilvl="6" w:tplc="080A000F" w:tentative="1">
      <w:start w:val="1"/>
      <w:numFmt w:val="decimal"/>
      <w:lvlText w:val="%7."/>
      <w:lvlJc w:val="left"/>
      <w:pPr>
        <w:ind w:left="5038" w:hanging="360"/>
      </w:pPr>
    </w:lvl>
    <w:lvl w:ilvl="7" w:tplc="080A0019" w:tentative="1">
      <w:start w:val="1"/>
      <w:numFmt w:val="lowerLetter"/>
      <w:lvlText w:val="%8."/>
      <w:lvlJc w:val="left"/>
      <w:pPr>
        <w:ind w:left="5758" w:hanging="360"/>
      </w:pPr>
    </w:lvl>
    <w:lvl w:ilvl="8" w:tplc="08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415A5F76"/>
    <w:multiLevelType w:val="hybridMultilevel"/>
    <w:tmpl w:val="4526269A"/>
    <w:lvl w:ilvl="0" w:tplc="7B5E57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76CC"/>
    <w:multiLevelType w:val="hybridMultilevel"/>
    <w:tmpl w:val="7E68EB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C01C6"/>
    <w:multiLevelType w:val="hybridMultilevel"/>
    <w:tmpl w:val="D6622B9A"/>
    <w:lvl w:ilvl="0" w:tplc="059A30B2">
      <w:start w:val="1"/>
      <w:numFmt w:val="upperRoman"/>
      <w:lvlText w:val="%1."/>
      <w:lvlJc w:val="right"/>
      <w:pPr>
        <w:ind w:left="862" w:hanging="720"/>
      </w:pPr>
      <w:rPr>
        <w:rFonts w:hint="default" w:ascii="Bahnschrift" w:hAnsi="Bahnschrif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72A46"/>
    <w:multiLevelType w:val="hybridMultilevel"/>
    <w:tmpl w:val="C3A42574"/>
    <w:lvl w:ilvl="0" w:tplc="575CCF76">
      <w:start w:val="1"/>
      <w:numFmt w:val="upperLetter"/>
      <w:lvlText w:val="%1)"/>
      <w:lvlJc w:val="left"/>
      <w:pPr>
        <w:ind w:left="71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38" w:hanging="360"/>
      </w:pPr>
    </w:lvl>
    <w:lvl w:ilvl="2" w:tplc="080A001B" w:tentative="1">
      <w:start w:val="1"/>
      <w:numFmt w:val="lowerRoman"/>
      <w:lvlText w:val="%3."/>
      <w:lvlJc w:val="right"/>
      <w:pPr>
        <w:ind w:left="2158" w:hanging="180"/>
      </w:pPr>
    </w:lvl>
    <w:lvl w:ilvl="3" w:tplc="080A000F" w:tentative="1">
      <w:start w:val="1"/>
      <w:numFmt w:val="decimal"/>
      <w:lvlText w:val="%4."/>
      <w:lvlJc w:val="left"/>
      <w:pPr>
        <w:ind w:left="2878" w:hanging="360"/>
      </w:pPr>
    </w:lvl>
    <w:lvl w:ilvl="4" w:tplc="080A0019" w:tentative="1">
      <w:start w:val="1"/>
      <w:numFmt w:val="lowerLetter"/>
      <w:lvlText w:val="%5."/>
      <w:lvlJc w:val="left"/>
      <w:pPr>
        <w:ind w:left="3598" w:hanging="360"/>
      </w:pPr>
    </w:lvl>
    <w:lvl w:ilvl="5" w:tplc="080A001B" w:tentative="1">
      <w:start w:val="1"/>
      <w:numFmt w:val="lowerRoman"/>
      <w:lvlText w:val="%6."/>
      <w:lvlJc w:val="right"/>
      <w:pPr>
        <w:ind w:left="4318" w:hanging="180"/>
      </w:pPr>
    </w:lvl>
    <w:lvl w:ilvl="6" w:tplc="080A000F" w:tentative="1">
      <w:start w:val="1"/>
      <w:numFmt w:val="decimal"/>
      <w:lvlText w:val="%7."/>
      <w:lvlJc w:val="left"/>
      <w:pPr>
        <w:ind w:left="5038" w:hanging="360"/>
      </w:pPr>
    </w:lvl>
    <w:lvl w:ilvl="7" w:tplc="080A0019" w:tentative="1">
      <w:start w:val="1"/>
      <w:numFmt w:val="lowerLetter"/>
      <w:lvlText w:val="%8."/>
      <w:lvlJc w:val="left"/>
      <w:pPr>
        <w:ind w:left="5758" w:hanging="360"/>
      </w:pPr>
    </w:lvl>
    <w:lvl w:ilvl="8" w:tplc="08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5E1D504D"/>
    <w:multiLevelType w:val="hybridMultilevel"/>
    <w:tmpl w:val="4526269A"/>
    <w:lvl w:ilvl="0" w:tplc="7B5E57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A0334"/>
    <w:multiLevelType w:val="hybridMultilevel"/>
    <w:tmpl w:val="F344141C"/>
    <w:lvl w:ilvl="0" w:tplc="38C06E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778DB"/>
    <w:multiLevelType w:val="hybridMultilevel"/>
    <w:tmpl w:val="19AC49E8"/>
    <w:lvl w:ilvl="0" w:tplc="7B5E57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10"/>
  </w:num>
  <w:num w:numId="7">
    <w:abstractNumId w:val="3"/>
  </w:num>
  <w:num w:numId="8">
    <w:abstractNumId w:val="7"/>
  </w:num>
  <w:num w:numId="9">
    <w:abstractNumId w:val="5"/>
  </w:num>
  <w:num w:numId="10">
    <w:abstractNumId w:val="9"/>
  </w:num>
  <w:num w:numId="1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4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50C"/>
    <w:rsid w:val="00003D82"/>
    <w:rsid w:val="000C5241"/>
    <w:rsid w:val="000E350C"/>
    <w:rsid w:val="001D502C"/>
    <w:rsid w:val="0026591F"/>
    <w:rsid w:val="002E6CCA"/>
    <w:rsid w:val="002F630E"/>
    <w:rsid w:val="0034306C"/>
    <w:rsid w:val="003C6A1D"/>
    <w:rsid w:val="005051F3"/>
    <w:rsid w:val="006047BF"/>
    <w:rsid w:val="00610E08"/>
    <w:rsid w:val="006A4F01"/>
    <w:rsid w:val="006F63EA"/>
    <w:rsid w:val="006F68AF"/>
    <w:rsid w:val="006F77CA"/>
    <w:rsid w:val="008D42A7"/>
    <w:rsid w:val="009126D0"/>
    <w:rsid w:val="00987C1D"/>
    <w:rsid w:val="009A15C5"/>
    <w:rsid w:val="009C77AD"/>
    <w:rsid w:val="009D489E"/>
    <w:rsid w:val="00A17345"/>
    <w:rsid w:val="00A50248"/>
    <w:rsid w:val="00AE75A6"/>
    <w:rsid w:val="00B066A5"/>
    <w:rsid w:val="00B22741"/>
    <w:rsid w:val="00BE430E"/>
    <w:rsid w:val="00D114F6"/>
    <w:rsid w:val="00D13397"/>
    <w:rsid w:val="00D36430"/>
    <w:rsid w:val="00D84161"/>
    <w:rsid w:val="00EB0A27"/>
    <w:rsid w:val="00F030C9"/>
    <w:rsid w:val="00F05C33"/>
    <w:rsid w:val="0D49D10A"/>
    <w:rsid w:val="48833E85"/>
    <w:rsid w:val="4AAA9F70"/>
    <w:rsid w:val="680B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4B56C33"/>
  <w15:chartTrackingRefBased/>
  <w15:docId w15:val="{0CFC1381-1557-4FBA-BD12-6FCF307128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350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E350C"/>
  </w:style>
  <w:style w:type="paragraph" w:styleId="Piedepgina">
    <w:name w:val="footer"/>
    <w:basedOn w:val="Normal"/>
    <w:link w:val="PiedepginaCar"/>
    <w:uiPriority w:val="99"/>
    <w:unhideWhenUsed/>
    <w:rsid w:val="000E350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E350C"/>
  </w:style>
  <w:style w:type="table" w:styleId="Tablaconcuadrcula">
    <w:name w:val="Table Grid"/>
    <w:basedOn w:val="Tablanormal"/>
    <w:uiPriority w:val="39"/>
    <w:rsid w:val="009C77A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9C7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d27f336b0540403d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</dc:creator>
  <keywords/>
  <dc:description/>
  <lastModifiedBy>ARMANDO HERVERT COLLI</lastModifiedBy>
  <revision>32</revision>
  <dcterms:created xsi:type="dcterms:W3CDTF">2025-07-25T20:24:00.0000000Z</dcterms:created>
  <dcterms:modified xsi:type="dcterms:W3CDTF">2025-12-04T20:28:29.3199493Z</dcterms:modified>
</coreProperties>
</file>